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50A6" w14:textId="77777777" w:rsidR="00A22FF0" w:rsidRPr="00CA0647" w:rsidRDefault="00A22FF0" w:rsidP="00A22FF0">
      <w:pPr>
        <w:tabs>
          <w:tab w:val="left" w:pos="720"/>
          <w:tab w:val="left" w:pos="1008"/>
          <w:tab w:val="left" w:pos="1296"/>
        </w:tabs>
        <w:snapToGrid w:val="0"/>
        <w:jc w:val="center"/>
        <w:rPr>
          <w:rFonts w:ascii="TH SarabunPSK" w:hAnsi="TH SarabunPSK" w:cs="TH SarabunPSK"/>
          <w:b/>
          <w:caps/>
          <w:color w:val="auto"/>
          <w:sz w:val="36"/>
          <w:szCs w:val="36"/>
        </w:rPr>
      </w:pPr>
      <w:r w:rsidRPr="00CA0647">
        <w:rPr>
          <w:rFonts w:ascii="TH SarabunPSK" w:hAnsi="TH SarabunPSK" w:cs="TH SarabunPSK"/>
          <w:b/>
          <w:caps/>
          <w:color w:val="auto"/>
          <w:sz w:val="36"/>
          <w:szCs w:val="36"/>
        </w:rPr>
        <w:t>THE INFLUENCES OF INFORMATIZATION LEADERSHIP ON MANAGEMENT</w:t>
      </w:r>
    </w:p>
    <w:p w14:paraId="673DAE7E" w14:textId="77777777" w:rsidR="00A22FF0" w:rsidRPr="00CA0647" w:rsidRDefault="00A22FF0" w:rsidP="00A22FF0">
      <w:pPr>
        <w:tabs>
          <w:tab w:val="left" w:pos="720"/>
          <w:tab w:val="left" w:pos="1008"/>
          <w:tab w:val="left" w:pos="1296"/>
        </w:tabs>
        <w:snapToGrid w:val="0"/>
        <w:jc w:val="center"/>
        <w:rPr>
          <w:rFonts w:ascii="TH SarabunPSK" w:hAnsi="TH SarabunPSK" w:cs="TH SarabunPSK"/>
          <w:b/>
          <w:caps/>
          <w:color w:val="auto"/>
          <w:sz w:val="36"/>
          <w:szCs w:val="36"/>
        </w:rPr>
      </w:pPr>
      <w:r w:rsidRPr="00CA0647">
        <w:rPr>
          <w:rFonts w:ascii="TH SarabunPSK" w:hAnsi="TH SarabunPSK" w:cs="TH SarabunPSK"/>
          <w:b/>
          <w:caps/>
          <w:color w:val="auto"/>
          <w:sz w:val="36"/>
          <w:szCs w:val="36"/>
        </w:rPr>
        <w:t xml:space="preserve">EFFECTIVENESS: A CASE OF ART MAJORS COLLEGES </w:t>
      </w:r>
    </w:p>
    <w:p w14:paraId="445C0ED6" w14:textId="77777777" w:rsidR="00A22FF0" w:rsidRPr="00CA0647" w:rsidRDefault="00A22FF0" w:rsidP="00A22FF0">
      <w:pPr>
        <w:tabs>
          <w:tab w:val="left" w:pos="720"/>
          <w:tab w:val="left" w:pos="1008"/>
          <w:tab w:val="left" w:pos="1296"/>
        </w:tabs>
        <w:snapToGrid w:val="0"/>
        <w:jc w:val="center"/>
        <w:rPr>
          <w:rFonts w:ascii="TH SarabunPSK" w:hAnsi="TH SarabunPSK" w:cs="TH SarabunPSK"/>
          <w:b/>
          <w:caps/>
          <w:color w:val="auto"/>
          <w:sz w:val="36"/>
          <w:szCs w:val="36"/>
        </w:rPr>
      </w:pPr>
      <w:r w:rsidRPr="00CA0647">
        <w:rPr>
          <w:rFonts w:ascii="TH SarabunPSK" w:hAnsi="TH SarabunPSK" w:cs="TH SarabunPSK"/>
          <w:b/>
          <w:caps/>
          <w:color w:val="auto"/>
          <w:sz w:val="36"/>
          <w:szCs w:val="36"/>
        </w:rPr>
        <w:t>AND UNIVERSITIES IN SHANGHAI</w:t>
      </w:r>
    </w:p>
    <w:p w14:paraId="37CE7B81" w14:textId="77777777" w:rsidR="00A22FF0" w:rsidRPr="00A3330B" w:rsidRDefault="00A22FF0" w:rsidP="00A22FF0">
      <w:pPr>
        <w:tabs>
          <w:tab w:val="left" w:pos="720"/>
          <w:tab w:val="left" w:pos="1008"/>
          <w:tab w:val="left" w:pos="1296"/>
        </w:tabs>
        <w:snapToGrid w:val="0"/>
        <w:jc w:val="center"/>
        <w:rPr>
          <w:rFonts w:ascii="TH SarabunPSK" w:hAnsi="TH SarabunPSK" w:cs="TH SarabunPSK"/>
          <w:bCs/>
          <w:caps/>
          <w:color w:val="auto"/>
          <w:sz w:val="32"/>
          <w:szCs w:val="32"/>
        </w:rPr>
      </w:pPr>
    </w:p>
    <w:p w14:paraId="0764CAC0" w14:textId="77777777" w:rsidR="00A22FF0" w:rsidRPr="00CA0647" w:rsidRDefault="00A22FF0" w:rsidP="00A22FF0">
      <w:pPr>
        <w:tabs>
          <w:tab w:val="left" w:pos="720"/>
          <w:tab w:val="left" w:pos="1008"/>
          <w:tab w:val="left" w:pos="1296"/>
        </w:tabs>
        <w:autoSpaceDE w:val="0"/>
        <w:autoSpaceDN w:val="0"/>
        <w:adjustRightInd w:val="0"/>
        <w:snapToGrid w:val="0"/>
        <w:jc w:val="right"/>
        <w:rPr>
          <w:rFonts w:ascii="TH SarabunPSK" w:hAnsi="TH SarabunPSK" w:cs="TH SarabunPSK"/>
          <w:color w:val="auto"/>
          <w:sz w:val="32"/>
          <w:szCs w:val="32"/>
        </w:rPr>
      </w:pPr>
      <w:r w:rsidRPr="00CA0647">
        <w:rPr>
          <w:rFonts w:ascii="TH SarabunPSK" w:hAnsi="TH SarabunPSK" w:cs="TH SarabunPSK"/>
          <w:color w:val="auto"/>
          <w:sz w:val="32"/>
          <w:szCs w:val="32"/>
        </w:rPr>
        <w:t>Lyu Shuai</w:t>
      </w:r>
    </w:p>
    <w:p w14:paraId="40C2D4C8" w14:textId="77777777" w:rsidR="00A22FF0" w:rsidRPr="00CA0647" w:rsidRDefault="00A22FF0" w:rsidP="00A22FF0">
      <w:pPr>
        <w:tabs>
          <w:tab w:val="left" w:pos="720"/>
          <w:tab w:val="left" w:pos="1008"/>
          <w:tab w:val="left" w:pos="1296"/>
        </w:tabs>
        <w:autoSpaceDE w:val="0"/>
        <w:autoSpaceDN w:val="0"/>
        <w:adjustRightInd w:val="0"/>
        <w:snapToGrid w:val="0"/>
        <w:jc w:val="right"/>
        <w:rPr>
          <w:rFonts w:ascii="TH SarabunPSK" w:hAnsi="TH SarabunPSK" w:cs="TH SarabunPSK"/>
          <w:color w:val="auto"/>
          <w:sz w:val="32"/>
          <w:szCs w:val="32"/>
        </w:rPr>
      </w:pPr>
      <w:proofErr w:type="spellStart"/>
      <w:r w:rsidRPr="00CA0647">
        <w:rPr>
          <w:rFonts w:ascii="TH SarabunPSK" w:hAnsi="TH SarabunPSK" w:cs="TH SarabunPSK"/>
          <w:color w:val="auto"/>
          <w:sz w:val="32"/>
          <w:szCs w:val="32"/>
        </w:rPr>
        <w:t>Prapatpong</w:t>
      </w:r>
      <w:proofErr w:type="spellEnd"/>
      <w:r w:rsidRPr="00CA0647">
        <w:rPr>
          <w:rFonts w:ascii="TH SarabunPSK" w:hAnsi="TH SarabunPSK" w:cs="TH SarabunPSK"/>
          <w:color w:val="auto"/>
          <w:sz w:val="32"/>
          <w:szCs w:val="32"/>
        </w:rPr>
        <w:t xml:space="preserve"> </w:t>
      </w:r>
      <w:proofErr w:type="spellStart"/>
      <w:r w:rsidRPr="00CA0647">
        <w:rPr>
          <w:rFonts w:ascii="TH SarabunPSK" w:hAnsi="TH SarabunPSK" w:cs="TH SarabunPSK"/>
          <w:color w:val="auto"/>
          <w:sz w:val="32"/>
          <w:szCs w:val="32"/>
        </w:rPr>
        <w:t>Senarith</w:t>
      </w:r>
      <w:proofErr w:type="spellEnd"/>
      <w:r w:rsidRPr="00CA0647">
        <w:rPr>
          <w:rFonts w:ascii="TH SarabunPSK" w:hAnsi="TH SarabunPSK" w:cs="TH SarabunPSK"/>
          <w:color w:val="auto"/>
          <w:sz w:val="32"/>
          <w:szCs w:val="32"/>
        </w:rPr>
        <w:t xml:space="preserve"> </w:t>
      </w:r>
    </w:p>
    <w:p w14:paraId="0D69DCDE" w14:textId="77777777" w:rsidR="00A22FF0" w:rsidRPr="00CA0647" w:rsidRDefault="00A22FF0" w:rsidP="00A22FF0">
      <w:pPr>
        <w:tabs>
          <w:tab w:val="left" w:pos="720"/>
          <w:tab w:val="left" w:pos="1008"/>
          <w:tab w:val="left" w:pos="1296"/>
        </w:tabs>
        <w:autoSpaceDE w:val="0"/>
        <w:autoSpaceDN w:val="0"/>
        <w:adjustRightInd w:val="0"/>
        <w:snapToGrid w:val="0"/>
        <w:jc w:val="right"/>
        <w:rPr>
          <w:rFonts w:ascii="TH SarabunPSK" w:hAnsi="TH SarabunPSK" w:cs="TH SarabunPSK"/>
          <w:color w:val="auto"/>
          <w:sz w:val="32"/>
          <w:szCs w:val="32"/>
        </w:rPr>
      </w:pPr>
      <w:proofErr w:type="spellStart"/>
      <w:r w:rsidRPr="00CA0647">
        <w:rPr>
          <w:rFonts w:ascii="TH SarabunPSK" w:hAnsi="TH SarabunPSK" w:cs="TH SarabunPSK"/>
          <w:color w:val="auto"/>
          <w:sz w:val="32"/>
          <w:szCs w:val="32"/>
        </w:rPr>
        <w:t>Sukhum</w:t>
      </w:r>
      <w:proofErr w:type="spellEnd"/>
      <w:r w:rsidRPr="00CA0647">
        <w:rPr>
          <w:rFonts w:ascii="TH SarabunPSK" w:hAnsi="TH SarabunPSK" w:cs="TH SarabunPSK"/>
          <w:color w:val="auto"/>
          <w:sz w:val="32"/>
          <w:szCs w:val="32"/>
        </w:rPr>
        <w:t xml:space="preserve"> </w:t>
      </w:r>
      <w:proofErr w:type="spellStart"/>
      <w:r w:rsidRPr="00CA0647">
        <w:rPr>
          <w:rFonts w:ascii="TH SarabunPSK" w:hAnsi="TH SarabunPSK" w:cs="TH SarabunPSK"/>
          <w:color w:val="auto"/>
          <w:sz w:val="32"/>
          <w:szCs w:val="32"/>
        </w:rPr>
        <w:t>Moonmuang</w:t>
      </w:r>
      <w:proofErr w:type="spellEnd"/>
      <w:r w:rsidRPr="00CA0647">
        <w:rPr>
          <w:rFonts w:ascii="TH SarabunPSK" w:hAnsi="TH SarabunPSK" w:cs="TH SarabunPSK"/>
          <w:color w:val="auto"/>
          <w:sz w:val="32"/>
          <w:szCs w:val="32"/>
        </w:rPr>
        <w:t xml:space="preserve"> </w:t>
      </w:r>
    </w:p>
    <w:p w14:paraId="314AECD1" w14:textId="77777777" w:rsidR="00A22FF0" w:rsidRPr="00CA0647" w:rsidRDefault="00A22FF0" w:rsidP="00A22FF0">
      <w:pPr>
        <w:tabs>
          <w:tab w:val="left" w:pos="720"/>
          <w:tab w:val="left" w:pos="1008"/>
          <w:tab w:val="left" w:pos="1296"/>
        </w:tabs>
        <w:spacing w:line="0" w:lineRule="atLeast"/>
        <w:jc w:val="right"/>
        <w:rPr>
          <w:rFonts w:ascii="TH SarabunPSK" w:hAnsi="TH SarabunPSK" w:cs="TH SarabunPSK"/>
          <w:color w:val="auto"/>
          <w:sz w:val="32"/>
          <w:szCs w:val="32"/>
        </w:rPr>
      </w:pPr>
      <w:r w:rsidRPr="00CA0647">
        <w:rPr>
          <w:rFonts w:ascii="TH SarabunPSK" w:hAnsi="TH SarabunPSK" w:cs="TH SarabunPSK"/>
          <w:color w:val="auto"/>
          <w:sz w:val="32"/>
          <w:szCs w:val="32"/>
        </w:rPr>
        <w:t>Educational Administration, Faculty of Education,</w:t>
      </w:r>
    </w:p>
    <w:p w14:paraId="226BE24C" w14:textId="437CA1A8" w:rsidR="00A22FF0" w:rsidRPr="00CA0647" w:rsidRDefault="00A22FF0" w:rsidP="00A22FF0">
      <w:pPr>
        <w:tabs>
          <w:tab w:val="left" w:pos="720"/>
          <w:tab w:val="left" w:pos="1008"/>
          <w:tab w:val="left" w:pos="1296"/>
        </w:tabs>
        <w:autoSpaceDE w:val="0"/>
        <w:autoSpaceDN w:val="0"/>
        <w:adjustRightInd w:val="0"/>
        <w:snapToGrid w:val="0"/>
        <w:jc w:val="right"/>
        <w:rPr>
          <w:rFonts w:ascii="TH SarabunPSK" w:hAnsi="TH SarabunPSK" w:cs="TH SarabunPSK"/>
          <w:color w:val="auto"/>
          <w:sz w:val="32"/>
          <w:szCs w:val="32"/>
        </w:rPr>
      </w:pPr>
      <w:proofErr w:type="spellStart"/>
      <w:r w:rsidRPr="00CA0647">
        <w:rPr>
          <w:rFonts w:ascii="TH SarabunPSK" w:hAnsi="TH SarabunPSK" w:cs="TH SarabunPSK"/>
          <w:color w:val="auto"/>
          <w:sz w:val="32"/>
          <w:szCs w:val="32"/>
        </w:rPr>
        <w:t>Bankokthonburi</w:t>
      </w:r>
      <w:proofErr w:type="spellEnd"/>
      <w:r w:rsidRPr="00CA0647">
        <w:rPr>
          <w:rFonts w:ascii="TH SarabunPSK" w:hAnsi="TH SarabunPSK" w:cs="TH SarabunPSK"/>
          <w:color w:val="auto"/>
          <w:sz w:val="32"/>
          <w:szCs w:val="32"/>
        </w:rPr>
        <w:t xml:space="preserve"> University</w:t>
      </w:r>
    </w:p>
    <w:p w14:paraId="1FD54551" w14:textId="77777777" w:rsidR="00A22FF0" w:rsidRPr="00CA0647" w:rsidRDefault="00A22FF0" w:rsidP="00A22FF0">
      <w:pPr>
        <w:tabs>
          <w:tab w:val="left" w:pos="720"/>
          <w:tab w:val="left" w:pos="1008"/>
          <w:tab w:val="left" w:pos="1296"/>
        </w:tabs>
        <w:spacing w:line="0" w:lineRule="atLeast"/>
        <w:jc w:val="right"/>
        <w:rPr>
          <w:rFonts w:ascii="TH SarabunPSK" w:hAnsi="TH SarabunPSK" w:cs="TH SarabunPSK"/>
          <w:color w:val="auto"/>
          <w:sz w:val="32"/>
          <w:szCs w:val="32"/>
        </w:rPr>
      </w:pPr>
      <w:r w:rsidRPr="00CA0647">
        <w:rPr>
          <w:rFonts w:ascii="TH SarabunPSK" w:hAnsi="TH SarabunPSK" w:cs="TH SarabunPSK"/>
          <w:color w:val="auto"/>
          <w:sz w:val="32"/>
          <w:szCs w:val="32"/>
          <w:cs/>
        </w:rPr>
        <w:t>สาขาวิชาการบริหารการศึกษา คณะศึกษาศาสตร์ มหาวิทยาลัยกรุงเทพธนบุรี</w:t>
      </w:r>
    </w:p>
    <w:p w14:paraId="53D107BF" w14:textId="77777777" w:rsidR="00A22FF0" w:rsidRPr="00CA0647" w:rsidRDefault="00A22FF0" w:rsidP="00A22FF0">
      <w:pPr>
        <w:tabs>
          <w:tab w:val="left" w:pos="720"/>
          <w:tab w:val="left" w:pos="1008"/>
          <w:tab w:val="left" w:pos="1296"/>
        </w:tabs>
        <w:autoSpaceDE w:val="0"/>
        <w:autoSpaceDN w:val="0"/>
        <w:adjustRightInd w:val="0"/>
        <w:snapToGrid w:val="0"/>
        <w:jc w:val="right"/>
        <w:rPr>
          <w:rFonts w:ascii="TH SarabunPSK" w:hAnsi="TH SarabunPSK" w:cs="TH SarabunPSK"/>
          <w:color w:val="auto"/>
          <w:sz w:val="32"/>
          <w:szCs w:val="32"/>
        </w:rPr>
      </w:pPr>
      <w:r w:rsidRPr="00CA0647">
        <w:rPr>
          <w:rFonts w:ascii="TH SarabunPSK" w:eastAsia="Microsoft YaHei" w:hAnsi="TH SarabunPSK" w:cs="TH SarabunPSK"/>
          <w:color w:val="auto"/>
          <w:sz w:val="32"/>
          <w:szCs w:val="32"/>
        </w:rPr>
        <w:t xml:space="preserve">E-mail: </w:t>
      </w:r>
      <w:hyperlink r:id="rId8" w:history="1">
        <w:r w:rsidRPr="00CA0647">
          <w:rPr>
            <w:rFonts w:ascii="TH SarabunPSK" w:hAnsi="TH SarabunPSK" w:cs="TH SarabunPSK"/>
            <w:color w:val="auto"/>
            <w:sz w:val="32"/>
            <w:szCs w:val="32"/>
          </w:rPr>
          <w:t>1664856626@qq.com</w:t>
        </w:r>
      </w:hyperlink>
    </w:p>
    <w:p w14:paraId="2D159662" w14:textId="57866358" w:rsidR="00A3330B" w:rsidRPr="000514E7" w:rsidRDefault="00A3330B" w:rsidP="00A3330B">
      <w:pPr>
        <w:pStyle w:val="af4"/>
        <w:shd w:val="clear" w:color="auto" w:fill="FFFFFF"/>
        <w:tabs>
          <w:tab w:val="left" w:pos="567"/>
          <w:tab w:val="left" w:pos="720"/>
          <w:tab w:val="left" w:pos="1008"/>
          <w:tab w:val="left" w:pos="1296"/>
        </w:tabs>
        <w:jc w:val="right"/>
        <w:rPr>
          <w:rFonts w:ascii="TH SarabunPSK" w:hAnsi="TH SarabunPSK" w:cs="TH SarabunPSK"/>
          <w:sz w:val="32"/>
          <w:szCs w:val="32"/>
        </w:rPr>
      </w:pPr>
      <w:proofErr w:type="spellStart"/>
      <w:r w:rsidRPr="000514E7">
        <w:rPr>
          <w:rFonts w:ascii="TH SarabunPSK" w:hAnsi="TH SarabunPSK" w:cs="TH SarabunPSK" w:hint="cs"/>
          <w:sz w:val="32"/>
          <w:szCs w:val="32"/>
          <w:cs/>
        </w:rPr>
        <w:t>Received</w:t>
      </w:r>
      <w:proofErr w:type="spellEnd"/>
      <w:r>
        <w:rPr>
          <w:rFonts w:ascii="TH SarabunPSK" w:hAnsi="TH SarabunPSK" w:cs="TH SarabunPSK" w:hint="cs"/>
          <w:sz w:val="32"/>
          <w:szCs w:val="32"/>
          <w:cs/>
        </w:rPr>
        <w:t xml:space="preserve"> </w:t>
      </w:r>
      <w:r w:rsidRPr="000514E7">
        <w:rPr>
          <w:rFonts w:ascii="TH SarabunPSK" w:hAnsi="TH SarabunPSK" w:cs="TH SarabunPSK"/>
          <w:sz w:val="32"/>
          <w:szCs w:val="32"/>
        </w:rPr>
        <w:t>:</w:t>
      </w:r>
      <w:r>
        <w:rPr>
          <w:rFonts w:ascii="TH SarabunPSK" w:hAnsi="TH SarabunPSK" w:cs="TH SarabunPSK"/>
          <w:sz w:val="32"/>
          <w:szCs w:val="32"/>
        </w:rPr>
        <w:t xml:space="preserve"> </w:t>
      </w:r>
      <w:r>
        <w:rPr>
          <w:rFonts w:ascii="TH SarabunPSK" w:hAnsi="TH SarabunPSK" w:cs="TH SarabunPSK"/>
          <w:sz w:val="32"/>
          <w:szCs w:val="32"/>
        </w:rPr>
        <w:t>24</w:t>
      </w:r>
      <w:r>
        <w:rPr>
          <w:rFonts w:ascii="TH SarabunPSK" w:hAnsi="TH SarabunPSK" w:cs="TH SarabunPSK"/>
          <w:sz w:val="32"/>
          <w:szCs w:val="32"/>
        </w:rPr>
        <w:t xml:space="preserve"> </w:t>
      </w:r>
      <w:r w:rsidRPr="00A3330B">
        <w:rPr>
          <w:rFonts w:ascii="TH SarabunPSK" w:hAnsi="TH SarabunPSK" w:cs="TH SarabunPSK"/>
          <w:sz w:val="32"/>
          <w:szCs w:val="32"/>
        </w:rPr>
        <w:t>September</w:t>
      </w:r>
      <w:r>
        <w:rPr>
          <w:rFonts w:ascii="TH SarabunPSK" w:hAnsi="TH SarabunPSK" w:cs="TH SarabunPSK"/>
          <w:sz w:val="32"/>
          <w:szCs w:val="32"/>
        </w:rPr>
        <w:t xml:space="preserve"> 2022</w:t>
      </w:r>
    </w:p>
    <w:p w14:paraId="3036F995" w14:textId="77777777" w:rsidR="00A3330B" w:rsidRPr="000514E7" w:rsidRDefault="00A3330B" w:rsidP="00A3330B">
      <w:pPr>
        <w:pStyle w:val="af4"/>
        <w:shd w:val="clear" w:color="auto" w:fill="FFFFFF"/>
        <w:tabs>
          <w:tab w:val="left" w:pos="567"/>
          <w:tab w:val="left" w:pos="720"/>
          <w:tab w:val="left" w:pos="1008"/>
          <w:tab w:val="left" w:pos="1296"/>
        </w:tabs>
        <w:jc w:val="right"/>
        <w:rPr>
          <w:rFonts w:ascii="TH SarabunPSK" w:hAnsi="TH SarabunPSK" w:cs="TH SarabunPSK"/>
          <w:sz w:val="32"/>
          <w:szCs w:val="32"/>
        </w:rPr>
      </w:pPr>
      <w:proofErr w:type="spellStart"/>
      <w:r w:rsidRPr="000514E7">
        <w:rPr>
          <w:rFonts w:ascii="TH SarabunPSK" w:hAnsi="TH SarabunPSK" w:cs="TH SarabunPSK" w:hint="cs"/>
          <w:sz w:val="32"/>
          <w:szCs w:val="32"/>
          <w:cs/>
        </w:rPr>
        <w:t>Revised</w:t>
      </w:r>
      <w:proofErr w:type="spellEnd"/>
      <w:r>
        <w:rPr>
          <w:rFonts w:ascii="TH SarabunPSK" w:hAnsi="TH SarabunPSK" w:cs="TH SarabunPSK" w:hint="cs"/>
          <w:sz w:val="32"/>
          <w:szCs w:val="32"/>
          <w:cs/>
        </w:rPr>
        <w:t xml:space="preserve"> </w:t>
      </w:r>
      <w:r w:rsidRPr="000514E7">
        <w:rPr>
          <w:rFonts w:ascii="TH SarabunPSK" w:hAnsi="TH SarabunPSK" w:cs="TH SarabunPSK"/>
          <w:sz w:val="32"/>
          <w:szCs w:val="32"/>
        </w:rPr>
        <w:t>:</w:t>
      </w:r>
      <w:r>
        <w:rPr>
          <w:rFonts w:ascii="TH SarabunPSK" w:hAnsi="TH SarabunPSK" w:cs="TH SarabunPSK"/>
          <w:sz w:val="32"/>
          <w:szCs w:val="32"/>
        </w:rPr>
        <w:t xml:space="preserve"> 17 </w:t>
      </w:r>
      <w:r w:rsidRPr="00EA7CC1">
        <w:rPr>
          <w:rFonts w:ascii="TH SarabunPSK" w:hAnsi="TH SarabunPSK" w:cs="TH SarabunPSK"/>
          <w:sz w:val="32"/>
          <w:szCs w:val="32"/>
        </w:rPr>
        <w:t>Ju</w:t>
      </w:r>
      <w:r>
        <w:rPr>
          <w:rFonts w:ascii="TH SarabunPSK" w:hAnsi="TH SarabunPSK" w:cs="TH SarabunPSK"/>
          <w:sz w:val="32"/>
          <w:szCs w:val="32"/>
        </w:rPr>
        <w:t>ne 2023</w:t>
      </w:r>
    </w:p>
    <w:p w14:paraId="481183A6" w14:textId="77777777" w:rsidR="00A3330B" w:rsidRPr="000514E7" w:rsidRDefault="00A3330B" w:rsidP="00A3330B">
      <w:pPr>
        <w:pStyle w:val="af4"/>
        <w:shd w:val="clear" w:color="auto" w:fill="FFFFFF"/>
        <w:tabs>
          <w:tab w:val="left" w:pos="567"/>
          <w:tab w:val="left" w:pos="720"/>
          <w:tab w:val="left" w:pos="1008"/>
          <w:tab w:val="left" w:pos="1296"/>
        </w:tabs>
        <w:jc w:val="right"/>
        <w:rPr>
          <w:rFonts w:ascii="TH SarabunPSK" w:hAnsi="TH SarabunPSK" w:cs="TH SarabunPSK"/>
          <w:sz w:val="32"/>
          <w:szCs w:val="32"/>
        </w:rPr>
      </w:pPr>
      <w:proofErr w:type="spellStart"/>
      <w:r w:rsidRPr="000514E7">
        <w:rPr>
          <w:rFonts w:ascii="TH SarabunPSK" w:hAnsi="TH SarabunPSK" w:cs="TH SarabunPSK" w:hint="cs"/>
          <w:sz w:val="32"/>
          <w:szCs w:val="32"/>
          <w:cs/>
        </w:rPr>
        <w:t>Accepted</w:t>
      </w:r>
      <w:proofErr w:type="spellEnd"/>
      <w:r>
        <w:rPr>
          <w:rFonts w:ascii="TH SarabunPSK" w:hAnsi="TH SarabunPSK" w:cs="TH SarabunPSK" w:hint="cs"/>
          <w:sz w:val="32"/>
          <w:szCs w:val="32"/>
          <w:cs/>
        </w:rPr>
        <w:t xml:space="preserve"> </w:t>
      </w:r>
      <w:r w:rsidRPr="000514E7">
        <w:rPr>
          <w:rFonts w:ascii="TH SarabunPSK" w:hAnsi="TH SarabunPSK" w:cs="TH SarabunPSK"/>
          <w:sz w:val="32"/>
          <w:szCs w:val="32"/>
        </w:rPr>
        <w:t>:</w:t>
      </w:r>
      <w:r>
        <w:rPr>
          <w:rFonts w:ascii="TH SarabunPSK" w:hAnsi="TH SarabunPSK" w:cs="TH SarabunPSK"/>
          <w:sz w:val="32"/>
          <w:szCs w:val="32"/>
        </w:rPr>
        <w:t xml:space="preserve"> 17 </w:t>
      </w:r>
      <w:r w:rsidRPr="00EA7CC1">
        <w:rPr>
          <w:rFonts w:ascii="TH SarabunPSK" w:hAnsi="TH SarabunPSK" w:cs="TH SarabunPSK"/>
          <w:sz w:val="32"/>
          <w:szCs w:val="32"/>
        </w:rPr>
        <w:t>Ju</w:t>
      </w:r>
      <w:r>
        <w:rPr>
          <w:rFonts w:ascii="TH SarabunPSK" w:hAnsi="TH SarabunPSK" w:cs="TH SarabunPSK"/>
          <w:sz w:val="32"/>
          <w:szCs w:val="32"/>
        </w:rPr>
        <w:t xml:space="preserve">ne 2023 </w:t>
      </w:r>
    </w:p>
    <w:p w14:paraId="34951F30" w14:textId="77777777" w:rsidR="00A22FF0" w:rsidRPr="00CA0647" w:rsidRDefault="00A22FF0" w:rsidP="00A22FF0">
      <w:pPr>
        <w:tabs>
          <w:tab w:val="left" w:pos="720"/>
          <w:tab w:val="left" w:pos="1008"/>
          <w:tab w:val="left" w:pos="1296"/>
        </w:tabs>
        <w:autoSpaceDE w:val="0"/>
        <w:autoSpaceDN w:val="0"/>
        <w:adjustRightInd w:val="0"/>
        <w:snapToGrid w:val="0"/>
        <w:spacing w:line="0" w:lineRule="atLeast"/>
        <w:rPr>
          <w:rFonts w:ascii="TH SarabunPSK" w:hAnsi="TH SarabunPSK" w:cs="TH SarabunPSK"/>
          <w:color w:val="auto"/>
          <w:sz w:val="32"/>
          <w:szCs w:val="32"/>
        </w:rPr>
      </w:pPr>
    </w:p>
    <w:p w14:paraId="347E43D9" w14:textId="77777777" w:rsidR="00A3330B" w:rsidRPr="000514E7" w:rsidRDefault="00A3330B" w:rsidP="00A3330B">
      <w:pPr>
        <w:tabs>
          <w:tab w:val="left" w:pos="720"/>
          <w:tab w:val="left" w:pos="1008"/>
          <w:tab w:val="left" w:pos="1296"/>
          <w:tab w:val="left" w:pos="5954"/>
        </w:tabs>
        <w:autoSpaceDE w:val="0"/>
        <w:autoSpaceDN w:val="0"/>
        <w:adjustRightInd w:val="0"/>
        <w:snapToGrid w:val="0"/>
        <w:rPr>
          <w:rFonts w:ascii="TH SarabunPSK" w:hAnsi="TH SarabunPSK" w:cs="TH SarabunPSK"/>
          <w:b/>
          <w:bCs/>
          <w:color w:val="auto"/>
          <w:sz w:val="32"/>
          <w:szCs w:val="32"/>
        </w:rPr>
      </w:pPr>
      <w:r w:rsidRPr="000514E7">
        <w:rPr>
          <w:rFonts w:ascii="TH SarabunPSK" w:hAnsi="TH SarabunPSK" w:cs="TH SarabunPSK"/>
          <w:b/>
          <w:bCs/>
          <w:color w:val="auto"/>
          <w:sz w:val="32"/>
          <w:szCs w:val="32"/>
        </w:rPr>
        <w:t>A</w:t>
      </w:r>
      <w:r>
        <w:rPr>
          <w:rFonts w:ascii="TH SarabunPSK" w:hAnsi="TH SarabunPSK" w:cs="TH SarabunPSK"/>
          <w:b/>
          <w:bCs/>
          <w:color w:val="auto"/>
          <w:sz w:val="32"/>
          <w:szCs w:val="32"/>
        </w:rPr>
        <w:t xml:space="preserve">BSTRACT </w:t>
      </w:r>
    </w:p>
    <w:p w14:paraId="6A61C956"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rPr>
        <w:tab/>
        <w:t xml:space="preserve">The objectives of this research were: (1) To study the influences of informatization </w:t>
      </w:r>
      <w:r w:rsidRPr="00CA0647">
        <w:rPr>
          <w:rFonts w:ascii="TH SarabunPSK" w:hAnsi="TH SarabunPSK" w:cs="TH SarabunPSK"/>
          <w:color w:val="auto"/>
          <w:spacing w:val="-6"/>
          <w:sz w:val="32"/>
          <w:szCs w:val="32"/>
        </w:rPr>
        <w:t>leadership of art-major teachers in Shanghai colleges and universities on management effectiveness.</w:t>
      </w:r>
      <w:r w:rsidRPr="00CA0647">
        <w:rPr>
          <w:rFonts w:ascii="TH SarabunPSK" w:hAnsi="TH SarabunPSK" w:cs="TH SarabunPSK"/>
          <w:color w:val="auto"/>
          <w:sz w:val="32"/>
          <w:szCs w:val="32"/>
        </w:rPr>
        <w:t xml:space="preserve"> (2) To further decompose the influences of informatization leadership, by taking into account </w:t>
      </w:r>
      <w:r w:rsidRPr="00CA0647">
        <w:rPr>
          <w:rFonts w:ascii="TH SarabunPSK" w:hAnsi="TH SarabunPSK" w:cs="TH SarabunPSK"/>
          <w:color w:val="auto"/>
          <w:spacing w:val="-4"/>
          <w:sz w:val="32"/>
          <w:szCs w:val="32"/>
        </w:rPr>
        <w:t>teachers’ organizational commitment and external factors of colleges and universities in Shanghai</w:t>
      </w:r>
      <w:r w:rsidRPr="00CA0647">
        <w:rPr>
          <w:rFonts w:ascii="TH SarabunPSK" w:hAnsi="TH SarabunPSK" w:cs="TH SarabunPSK"/>
          <w:color w:val="auto"/>
          <w:sz w:val="32"/>
          <w:szCs w:val="32"/>
        </w:rPr>
        <w:t xml:space="preserve"> city. (3) To evaluate the model fit with empirical data.</w:t>
      </w:r>
    </w:p>
    <w:p w14:paraId="4475E0E0"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rPr>
        <w:tab/>
        <w:t xml:space="preserve">In this quantitative research, a stratified multi-stage sampling method was used to proportionally select 200 teachers from various art majors in colleges and universities located in Shanghai of China. Data collected via email and online platforms using Likert 5-point test </w:t>
      </w:r>
      <w:r w:rsidRPr="00CA0647">
        <w:rPr>
          <w:rFonts w:ascii="TH SarabunPSK" w:hAnsi="TH SarabunPSK" w:cs="TH SarabunPSK"/>
          <w:color w:val="auto"/>
          <w:spacing w:val="-6"/>
          <w:sz w:val="32"/>
          <w:szCs w:val="32"/>
        </w:rPr>
        <w:t>questionnaires. Descriptive statistics, confirmatory factor analysis and structural equation modelling</w:t>
      </w:r>
      <w:r w:rsidRPr="00CA0647">
        <w:rPr>
          <w:rFonts w:ascii="TH SarabunPSK" w:hAnsi="TH SarabunPSK" w:cs="TH SarabunPSK"/>
          <w:color w:val="auto"/>
          <w:sz w:val="32"/>
          <w:szCs w:val="32"/>
        </w:rPr>
        <w:t xml:space="preserve"> were used in data analysis.</w:t>
      </w:r>
    </w:p>
    <w:p w14:paraId="7940DC25"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rPr>
        <w:tab/>
        <w:t xml:space="preserve">The main research results were as follows: (1) The informatization leadership of art </w:t>
      </w:r>
      <w:r w:rsidRPr="00CA0647">
        <w:rPr>
          <w:rFonts w:ascii="TH SarabunPSK" w:hAnsi="TH SarabunPSK" w:cs="TH SarabunPSK"/>
          <w:color w:val="auto"/>
          <w:spacing w:val="-6"/>
          <w:sz w:val="32"/>
          <w:szCs w:val="32"/>
        </w:rPr>
        <w:t>teachers in Shanghai colleges and universities has a significant impact on management effectiveness.</w:t>
      </w:r>
      <w:r w:rsidRPr="00CA0647">
        <w:rPr>
          <w:rFonts w:ascii="TH SarabunPSK" w:hAnsi="TH SarabunPSK" w:cs="TH SarabunPSK"/>
          <w:color w:val="auto"/>
          <w:sz w:val="32"/>
          <w:szCs w:val="32"/>
        </w:rPr>
        <w:t xml:space="preserve"> Informatization leadership can promote the improvement of management efficiency and is </w:t>
      </w:r>
      <w:r w:rsidRPr="00CA0647">
        <w:rPr>
          <w:rFonts w:ascii="TH SarabunPSK" w:hAnsi="TH SarabunPSK" w:cs="TH SarabunPSK"/>
          <w:color w:val="auto"/>
          <w:spacing w:val="-4"/>
          <w:sz w:val="32"/>
          <w:szCs w:val="32"/>
        </w:rPr>
        <w:t>more conducive to the development of art-major teachers in Shanghai colleges and universities;</w:t>
      </w:r>
      <w:r w:rsidRPr="00CA0647">
        <w:rPr>
          <w:rFonts w:ascii="TH SarabunPSK" w:hAnsi="TH SarabunPSK" w:cs="TH SarabunPSK"/>
          <w:color w:val="auto"/>
          <w:sz w:val="32"/>
          <w:szCs w:val="32"/>
        </w:rPr>
        <w:t xml:space="preserve"> (2) By taking into account teachers’ organizational commitment and selected external factors, the data showed that external factors significantly influenced informatization leadership and </w:t>
      </w:r>
      <w:r w:rsidRPr="00CA0647">
        <w:rPr>
          <w:rFonts w:ascii="TH SarabunPSK" w:hAnsi="TH SarabunPSK" w:cs="TH SarabunPSK"/>
          <w:color w:val="auto"/>
          <w:sz w:val="32"/>
          <w:szCs w:val="32"/>
        </w:rPr>
        <w:lastRenderedPageBreak/>
        <w:t>management effectiveness; and (3) The structural equation model in the study fitted well with empirical data.</w:t>
      </w:r>
    </w:p>
    <w:p w14:paraId="484A716D" w14:textId="233E2A4B" w:rsidR="00A22FF0" w:rsidRPr="00CA0647" w:rsidRDefault="00A22FF0" w:rsidP="00A22FF0">
      <w:pPr>
        <w:tabs>
          <w:tab w:val="left" w:pos="720"/>
          <w:tab w:val="left" w:pos="1062"/>
          <w:tab w:val="left" w:pos="1296"/>
        </w:tabs>
        <w:snapToGrid w:val="0"/>
        <w:ind w:left="1080" w:hanging="1080"/>
        <w:jc w:val="thaiDistribute"/>
        <w:rPr>
          <w:rFonts w:ascii="TH SarabunPSK" w:eastAsia="DengXian" w:hAnsi="TH SarabunPSK" w:cs="TH SarabunPSK"/>
          <w:iCs/>
          <w:color w:val="auto"/>
          <w:spacing w:val="-4"/>
          <w:sz w:val="32"/>
          <w:szCs w:val="32"/>
        </w:rPr>
      </w:pPr>
      <w:r w:rsidRPr="00CA0647">
        <w:rPr>
          <w:rFonts w:ascii="TH SarabunPSK" w:hAnsi="TH SarabunPSK" w:cs="TH SarabunPSK"/>
          <w:b/>
          <w:iCs/>
          <w:color w:val="auto"/>
          <w:spacing w:val="-4"/>
          <w:sz w:val="32"/>
          <w:szCs w:val="32"/>
        </w:rPr>
        <w:t>Keywords:</w:t>
      </w:r>
      <w:r w:rsidRPr="00CA0647">
        <w:rPr>
          <w:rFonts w:ascii="TH SarabunPSK" w:hAnsi="TH SarabunPSK" w:cs="TH SarabunPSK"/>
          <w:iCs/>
          <w:color w:val="auto"/>
          <w:spacing w:val="-4"/>
          <w:sz w:val="32"/>
          <w:szCs w:val="32"/>
        </w:rPr>
        <w:tab/>
      </w:r>
      <w:r w:rsidRPr="00CA0647">
        <w:rPr>
          <w:rFonts w:ascii="TH SarabunPSK" w:hAnsi="TH SarabunPSK" w:cs="TH SarabunPSK"/>
          <w:color w:val="auto"/>
          <w:spacing w:val="-4"/>
          <w:sz w:val="32"/>
          <w:szCs w:val="32"/>
        </w:rPr>
        <w:t>Informatization leadership, Art Majors, Management Effectiveness, Higher</w:t>
      </w:r>
      <w:r w:rsidRPr="00CA0647">
        <w:rPr>
          <w:rFonts w:ascii="TH SarabunPSK" w:hAnsi="TH SarabunPSK" w:cs="TH SarabunPSK"/>
          <w:color w:val="auto"/>
          <w:spacing w:val="-4"/>
          <w:sz w:val="32"/>
          <w:szCs w:val="32"/>
          <w:cs/>
        </w:rPr>
        <w:t xml:space="preserve"> </w:t>
      </w:r>
      <w:r w:rsidRPr="00CA0647">
        <w:rPr>
          <w:rFonts w:ascii="TH SarabunPSK" w:hAnsi="TH SarabunPSK" w:cs="TH SarabunPSK"/>
          <w:color w:val="auto"/>
          <w:spacing w:val="-4"/>
          <w:sz w:val="32"/>
          <w:szCs w:val="32"/>
        </w:rPr>
        <w:t>education</w:t>
      </w:r>
    </w:p>
    <w:p w14:paraId="7FE61AF1" w14:textId="77777777" w:rsidR="00A22FF0" w:rsidRPr="00CA0647" w:rsidRDefault="00A22FF0" w:rsidP="00A22FF0">
      <w:pPr>
        <w:tabs>
          <w:tab w:val="left" w:pos="720"/>
          <w:tab w:val="left" w:pos="1008"/>
          <w:tab w:val="left" w:pos="1296"/>
        </w:tabs>
        <w:snapToGrid w:val="0"/>
        <w:rPr>
          <w:rFonts w:ascii="TH SarabunPSK" w:eastAsia="DengXian" w:hAnsi="TH SarabunPSK" w:cs="TH SarabunPSK"/>
          <w:iCs/>
          <w:color w:val="auto"/>
          <w:sz w:val="32"/>
          <w:szCs w:val="32"/>
        </w:rPr>
      </w:pPr>
    </w:p>
    <w:p w14:paraId="39A48710" w14:textId="77777777" w:rsidR="00A22FF0" w:rsidRPr="00CA0647" w:rsidRDefault="00A22FF0" w:rsidP="00A22FF0">
      <w:pPr>
        <w:tabs>
          <w:tab w:val="left" w:pos="720"/>
          <w:tab w:val="left" w:pos="1008"/>
          <w:tab w:val="left" w:pos="1296"/>
        </w:tabs>
        <w:snapToGrid w:val="0"/>
        <w:rPr>
          <w:rFonts w:ascii="TH SarabunPSK" w:eastAsia="DengXian" w:hAnsi="TH SarabunPSK" w:cs="TH SarabunPSK"/>
          <w:iCs/>
          <w:color w:val="auto"/>
          <w:sz w:val="32"/>
          <w:szCs w:val="32"/>
        </w:rPr>
      </w:pPr>
      <w:r w:rsidRPr="00CA0647">
        <w:rPr>
          <w:rFonts w:ascii="TH SarabunPSK" w:hAnsi="TH SarabunPSK" w:cs="TH SarabunPSK"/>
          <w:b/>
          <w:bCs/>
          <w:color w:val="auto"/>
          <w:sz w:val="32"/>
          <w:szCs w:val="32"/>
        </w:rPr>
        <w:t>1. Introduction</w:t>
      </w:r>
    </w:p>
    <w:p w14:paraId="77DE3FDC"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bookmarkStart w:id="0" w:name="_Toc98172029"/>
      <w:bookmarkStart w:id="1" w:name="_Toc98172282"/>
      <w:bookmarkStart w:id="2" w:name="_Toc98177007"/>
      <w:bookmarkStart w:id="3" w:name="_Toc111230846"/>
      <w:bookmarkStart w:id="4" w:name="_Toc111232501"/>
      <w:bookmarkStart w:id="5" w:name="_Toc111488584"/>
      <w:bookmarkStart w:id="6" w:name="_Toc111489068"/>
      <w:bookmarkStart w:id="7" w:name="_Hlk114686021"/>
      <w:r w:rsidRPr="00CA0647">
        <w:rPr>
          <w:rFonts w:ascii="TH SarabunPSK" w:hAnsi="TH SarabunPSK" w:cs="TH SarabunPSK"/>
          <w:color w:val="auto"/>
          <w:sz w:val="32"/>
          <w:szCs w:val="32"/>
          <w:lang w:eastAsia="zh-Hans"/>
        </w:rPr>
        <w:tab/>
        <w:t xml:space="preserve">Based on the perspective of the current educational management efficiency reform, the research method of empirical questionnaire survey and analysis is adopted to develop the "Informatization Leadership Evaluation Tool for Colleges and Universities” and build a teacher informatization leadership model in educational management effectiveness. With the development of globalized information technology and the intervention of the Internet, we must grasp the development trend of the current era, constantly update the educational management concept, innovate the educational management mechanism, and improve the educational management efficiency through the combination of the informatization education model and information technology. The development of a good realization of the long-term goals of education management. However, the related research on informatization leadership in China started relatively late, and the research level is relatively simple. </w:t>
      </w:r>
      <w:bookmarkEnd w:id="0"/>
      <w:bookmarkEnd w:id="1"/>
      <w:bookmarkEnd w:id="2"/>
      <w:bookmarkEnd w:id="3"/>
      <w:bookmarkEnd w:id="4"/>
      <w:bookmarkEnd w:id="5"/>
      <w:bookmarkEnd w:id="6"/>
      <w:bookmarkEnd w:id="7"/>
    </w:p>
    <w:p w14:paraId="2444CCF7"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pacing w:val="-4"/>
          <w:sz w:val="32"/>
          <w:szCs w:val="32"/>
          <w:lang w:eastAsia="zh-Hans"/>
        </w:rPr>
        <w:tab/>
        <w:t>Through this research, the demonstration relationship between informatization leadership</w:t>
      </w:r>
      <w:r w:rsidRPr="00CA0647">
        <w:rPr>
          <w:rFonts w:ascii="TH SarabunPSK" w:hAnsi="TH SarabunPSK" w:cs="TH SarabunPSK"/>
          <w:color w:val="auto"/>
          <w:sz w:val="32"/>
          <w:szCs w:val="32"/>
          <w:lang w:eastAsia="zh-Hans"/>
        </w:rPr>
        <w:t xml:space="preserve"> and management effectiveness was combined in universities in the art major of Shanghai, and then continue to build a new connotation of leadership that adapts to the background of infor</w:t>
      </w:r>
      <w:r w:rsidRPr="00CA0647">
        <w:rPr>
          <w:rFonts w:ascii="TH SarabunPSK" w:hAnsi="TH SarabunPSK" w:cs="TH SarabunPSK"/>
          <w:color w:val="auto"/>
          <w:spacing w:val="-10"/>
          <w:sz w:val="32"/>
          <w:szCs w:val="32"/>
          <w:lang w:eastAsia="zh-Hans"/>
        </w:rPr>
        <w:t xml:space="preserve">matization education, so that the education management of art majors in Shanghai undergraduate </w:t>
      </w:r>
      <w:r w:rsidRPr="00CA0647">
        <w:rPr>
          <w:rFonts w:ascii="TH SarabunPSK" w:hAnsi="TH SarabunPSK" w:cs="TH SarabunPSK"/>
          <w:color w:val="auto"/>
          <w:sz w:val="32"/>
          <w:szCs w:val="32"/>
          <w:lang w:eastAsia="zh-Hans"/>
        </w:rPr>
        <w:t>colleges and universities has been systematically developed.</w:t>
      </w:r>
    </w:p>
    <w:p w14:paraId="0694733C" w14:textId="77777777" w:rsidR="00A22FF0" w:rsidRPr="00CA0647" w:rsidRDefault="00A22FF0" w:rsidP="00A3330B">
      <w:pPr>
        <w:tabs>
          <w:tab w:val="left" w:pos="720"/>
          <w:tab w:val="left" w:pos="1008"/>
          <w:tab w:val="left" w:pos="1296"/>
        </w:tabs>
        <w:spacing w:line="0" w:lineRule="atLeast"/>
        <w:rPr>
          <w:rFonts w:ascii="TH SarabunPSK" w:hAnsi="TH SarabunPSK" w:cs="TH SarabunPSK"/>
          <w:color w:val="auto"/>
          <w:sz w:val="32"/>
          <w:szCs w:val="32"/>
        </w:rPr>
      </w:pPr>
    </w:p>
    <w:p w14:paraId="08156ED6"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32"/>
          <w:szCs w:val="32"/>
        </w:rPr>
      </w:pPr>
      <w:r w:rsidRPr="00CA0647">
        <w:rPr>
          <w:rFonts w:ascii="TH SarabunPSK" w:hAnsi="TH SarabunPSK" w:cs="TH SarabunPSK"/>
          <w:b/>
          <w:bCs/>
          <w:color w:val="auto"/>
          <w:sz w:val="32"/>
          <w:szCs w:val="32"/>
        </w:rPr>
        <w:t>2. Research Questions</w:t>
      </w:r>
    </w:p>
    <w:p w14:paraId="3949B766"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 xml:space="preserve">The following questions were set to guide this study: </w:t>
      </w:r>
    </w:p>
    <w:p w14:paraId="5C0D8B9C"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pacing w:val="-6"/>
          <w:sz w:val="32"/>
          <w:szCs w:val="32"/>
        </w:rPr>
        <w:tab/>
        <w:t xml:space="preserve">1. </w:t>
      </w:r>
      <w:r w:rsidRPr="00CA0647">
        <w:rPr>
          <w:rFonts w:ascii="TH SarabunPSK" w:hAnsi="TH SarabunPSK" w:cs="TH SarabunPSK"/>
          <w:color w:val="auto"/>
          <w:spacing w:val="-6"/>
          <w:sz w:val="32"/>
          <w:szCs w:val="32"/>
          <w:lang w:eastAsia="zh-Hans"/>
        </w:rPr>
        <w:t>How does informatization leadership affect the effectiveness of art major management</w:t>
      </w:r>
      <w:r w:rsidRPr="00CA0647">
        <w:rPr>
          <w:rFonts w:ascii="TH SarabunPSK" w:hAnsi="TH SarabunPSK" w:cs="TH SarabunPSK"/>
          <w:color w:val="auto"/>
          <w:sz w:val="32"/>
          <w:szCs w:val="32"/>
          <w:lang w:eastAsia="zh-Hans"/>
        </w:rPr>
        <w:t xml:space="preserve"> effectiveness?</w:t>
      </w:r>
    </w:p>
    <w:p w14:paraId="0EB1CB6C"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pacing w:val="-8"/>
          <w:sz w:val="32"/>
          <w:szCs w:val="32"/>
        </w:rPr>
        <w:tab/>
        <w:t xml:space="preserve">2. </w:t>
      </w:r>
      <w:r w:rsidRPr="00CA0647">
        <w:rPr>
          <w:rFonts w:ascii="TH SarabunPSK" w:hAnsi="TH SarabunPSK" w:cs="TH SarabunPSK"/>
          <w:color w:val="auto"/>
          <w:spacing w:val="-8"/>
          <w:sz w:val="32"/>
          <w:szCs w:val="32"/>
          <w:lang w:eastAsia="zh-Hans"/>
        </w:rPr>
        <w:t>What are the factors that influence teachers' organizational commitment by informatization</w:t>
      </w:r>
      <w:r w:rsidRPr="00CA0647">
        <w:rPr>
          <w:rFonts w:ascii="TH SarabunPSK" w:hAnsi="TH SarabunPSK" w:cs="TH SarabunPSK"/>
          <w:color w:val="auto"/>
          <w:sz w:val="32"/>
          <w:szCs w:val="32"/>
          <w:lang w:eastAsia="zh-Hans"/>
        </w:rPr>
        <w:t xml:space="preserve"> leadership?</w:t>
      </w:r>
    </w:p>
    <w:p w14:paraId="55D5A95A"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pacing w:val="-4"/>
          <w:sz w:val="32"/>
          <w:szCs w:val="32"/>
          <w:lang w:eastAsia="zh-Hans"/>
        </w:rPr>
      </w:pPr>
      <w:r w:rsidRPr="00CA0647">
        <w:rPr>
          <w:rFonts w:ascii="TH SarabunPSK" w:hAnsi="TH SarabunPSK" w:cs="TH SarabunPSK"/>
          <w:color w:val="auto"/>
          <w:spacing w:val="-4"/>
          <w:sz w:val="32"/>
          <w:szCs w:val="32"/>
        </w:rPr>
        <w:tab/>
        <w:t xml:space="preserve">3. </w:t>
      </w:r>
      <w:r w:rsidRPr="00CA0647">
        <w:rPr>
          <w:rFonts w:ascii="TH SarabunPSK" w:hAnsi="TH SarabunPSK" w:cs="TH SarabunPSK"/>
          <w:color w:val="auto"/>
          <w:spacing w:val="-4"/>
          <w:sz w:val="32"/>
          <w:szCs w:val="32"/>
          <w:lang w:eastAsia="zh-Hans"/>
        </w:rPr>
        <w:t>Does teachers’ organizational commitment affect art major management effectiveness?</w:t>
      </w:r>
    </w:p>
    <w:p w14:paraId="00CEC79A"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pacing w:val="-6"/>
          <w:sz w:val="32"/>
          <w:szCs w:val="32"/>
          <w:lang w:eastAsia="zh-Hans"/>
        </w:rPr>
      </w:pPr>
      <w:r w:rsidRPr="00CA0647">
        <w:rPr>
          <w:rFonts w:ascii="TH SarabunPSK" w:hAnsi="TH SarabunPSK" w:cs="TH SarabunPSK"/>
          <w:color w:val="auto"/>
          <w:spacing w:val="-6"/>
          <w:sz w:val="32"/>
          <w:szCs w:val="32"/>
        </w:rPr>
        <w:tab/>
        <w:t xml:space="preserve">4. </w:t>
      </w:r>
      <w:r w:rsidRPr="00CA0647">
        <w:rPr>
          <w:rFonts w:ascii="TH SarabunPSK" w:hAnsi="TH SarabunPSK" w:cs="TH SarabunPSK"/>
          <w:color w:val="auto"/>
          <w:spacing w:val="-6"/>
          <w:sz w:val="32"/>
          <w:szCs w:val="32"/>
          <w:lang w:eastAsia="zh-Hans"/>
        </w:rPr>
        <w:t>What are the external factors in colleges and universities on informatization leadership?</w:t>
      </w:r>
    </w:p>
    <w:p w14:paraId="17CC139F"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pacing w:val="-6"/>
          <w:sz w:val="32"/>
          <w:szCs w:val="32"/>
        </w:rPr>
        <w:tab/>
        <w:t xml:space="preserve">5. </w:t>
      </w:r>
      <w:r w:rsidRPr="00CA0647">
        <w:rPr>
          <w:rFonts w:ascii="TH SarabunPSK" w:hAnsi="TH SarabunPSK" w:cs="TH SarabunPSK"/>
          <w:color w:val="auto"/>
          <w:spacing w:val="-6"/>
          <w:sz w:val="32"/>
          <w:szCs w:val="32"/>
          <w:lang w:eastAsia="zh-Hans"/>
        </w:rPr>
        <w:t>What positive effects do external factors in colleges and universities have on management</w:t>
      </w:r>
      <w:r w:rsidRPr="00CA0647">
        <w:rPr>
          <w:rFonts w:ascii="TH SarabunPSK" w:hAnsi="TH SarabunPSK" w:cs="TH SarabunPSK"/>
          <w:color w:val="auto"/>
          <w:sz w:val="32"/>
          <w:szCs w:val="32"/>
          <w:lang w:eastAsia="zh-Hans"/>
        </w:rPr>
        <w:t xml:space="preserve"> effectiveness?</w:t>
      </w:r>
    </w:p>
    <w:p w14:paraId="0B1988D7"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rPr>
        <w:lastRenderedPageBreak/>
        <w:tab/>
        <w:t>6. How do external factors in colleges and universities affect teachers’ organizational commitment?</w:t>
      </w:r>
    </w:p>
    <w:p w14:paraId="6DA3696C"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rPr>
        <w:tab/>
        <w:t>7. How external factors in colleges and universities affect management effectiveness effects through informatization leadership</w:t>
      </w:r>
      <w:r w:rsidRPr="00CA0647">
        <w:rPr>
          <w:rFonts w:ascii="TH SarabunPSK" w:hAnsi="TH SarabunPSK" w:cs="TH SarabunPSK"/>
          <w:color w:val="auto"/>
          <w:sz w:val="32"/>
          <w:szCs w:val="32"/>
          <w:lang w:eastAsia="zh-Hans"/>
        </w:rPr>
        <w:t>?</w:t>
      </w:r>
    </w:p>
    <w:p w14:paraId="3110371A"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rPr>
        <w:tab/>
        <w:t>8. How external factors in colleges and universities affect management effectiveness through informatization leadership and teachers' organizational commitment</w:t>
      </w:r>
      <w:r w:rsidRPr="00CA0647">
        <w:rPr>
          <w:rFonts w:ascii="TH SarabunPSK" w:hAnsi="TH SarabunPSK" w:cs="TH SarabunPSK"/>
          <w:color w:val="auto"/>
          <w:sz w:val="32"/>
          <w:szCs w:val="32"/>
          <w:lang w:eastAsia="zh-Hans"/>
        </w:rPr>
        <w:t>?</w:t>
      </w:r>
    </w:p>
    <w:p w14:paraId="561EC107"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rPr>
        <w:tab/>
        <w:t>9. How informatization leadership affects management effectiveness through teachers' organizational commitment</w:t>
      </w:r>
      <w:r w:rsidRPr="00CA0647">
        <w:rPr>
          <w:rFonts w:ascii="TH SarabunPSK" w:hAnsi="TH SarabunPSK" w:cs="TH SarabunPSK"/>
          <w:color w:val="auto"/>
          <w:sz w:val="32"/>
          <w:szCs w:val="32"/>
          <w:lang w:eastAsia="zh-Hans"/>
        </w:rPr>
        <w:t>?</w:t>
      </w:r>
    </w:p>
    <w:p w14:paraId="74E0088D" w14:textId="77777777" w:rsidR="00A22FF0" w:rsidRPr="00CA0647" w:rsidRDefault="00A22FF0" w:rsidP="00A22FF0">
      <w:pPr>
        <w:tabs>
          <w:tab w:val="left" w:pos="720"/>
          <w:tab w:val="left" w:pos="1008"/>
          <w:tab w:val="left" w:pos="1296"/>
        </w:tabs>
        <w:snapToGrid w:val="0"/>
        <w:spacing w:line="0" w:lineRule="atLeast"/>
        <w:ind w:firstLineChars="221" w:firstLine="707"/>
        <w:contextualSpacing/>
        <w:jc w:val="thaiDistribute"/>
        <w:rPr>
          <w:rFonts w:ascii="TH SarabunPSK" w:hAnsi="TH SarabunPSK" w:cs="TH SarabunPSK"/>
          <w:color w:val="auto"/>
          <w:sz w:val="32"/>
          <w:szCs w:val="32"/>
          <w:lang w:bidi="ar"/>
        </w:rPr>
      </w:pPr>
    </w:p>
    <w:p w14:paraId="51B4EF59" w14:textId="77777777" w:rsidR="00A22FF0" w:rsidRPr="00CA0647" w:rsidRDefault="00A22FF0" w:rsidP="00A22FF0">
      <w:pPr>
        <w:tabs>
          <w:tab w:val="left" w:pos="720"/>
          <w:tab w:val="left" w:pos="1008"/>
          <w:tab w:val="left" w:pos="1296"/>
        </w:tabs>
        <w:snapToGrid w:val="0"/>
        <w:spacing w:line="0" w:lineRule="atLeast"/>
        <w:contextualSpacing/>
        <w:jc w:val="thaiDistribute"/>
        <w:rPr>
          <w:rFonts w:ascii="TH SarabunPSK" w:hAnsi="TH SarabunPSK" w:cs="TH SarabunPSK"/>
          <w:b/>
          <w:bCs/>
          <w:color w:val="auto"/>
          <w:sz w:val="32"/>
          <w:szCs w:val="32"/>
        </w:rPr>
      </w:pPr>
      <w:r w:rsidRPr="00CA0647">
        <w:rPr>
          <w:rFonts w:ascii="TH SarabunPSK" w:hAnsi="TH SarabunPSK" w:cs="TH SarabunPSK"/>
          <w:b/>
          <w:bCs/>
          <w:color w:val="auto"/>
          <w:sz w:val="32"/>
          <w:szCs w:val="32"/>
        </w:rPr>
        <w:t>3. Research Objectives</w:t>
      </w:r>
    </w:p>
    <w:p w14:paraId="254F195A"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rPr>
        <w:tab/>
        <w:t>The purposes (objectives) of this research were:</w:t>
      </w:r>
    </w:p>
    <w:p w14:paraId="668C5A60"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pacing w:val="-4"/>
          <w:sz w:val="32"/>
          <w:szCs w:val="32"/>
        </w:rPr>
        <w:tab/>
        <w:t>1. To study the influence of informatization leadership of art major teachers in Shanghai</w:t>
      </w:r>
      <w:r w:rsidRPr="00CA0647">
        <w:rPr>
          <w:rFonts w:ascii="TH SarabunPSK" w:hAnsi="TH SarabunPSK" w:cs="TH SarabunPSK"/>
          <w:color w:val="auto"/>
          <w:sz w:val="32"/>
          <w:szCs w:val="32"/>
        </w:rPr>
        <w:t xml:space="preserve"> colleges and universities on management effectiveness.</w:t>
      </w:r>
    </w:p>
    <w:p w14:paraId="3173F60F"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rPr>
        <w:tab/>
        <w:t xml:space="preserve">2. To decompose the influences of informatization leadership, by taking into account of teachers’ organizational commitment and external factors of colleges and universities in Shanghai city. </w:t>
      </w:r>
    </w:p>
    <w:p w14:paraId="48B3677A"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rPr>
        <w:tab/>
        <w:t>3. To evaluate the model fit with empirical data.</w:t>
      </w:r>
    </w:p>
    <w:p w14:paraId="25959ED8" w14:textId="77777777" w:rsidR="00A22FF0" w:rsidRPr="00CA0647" w:rsidRDefault="00A22FF0" w:rsidP="00A22FF0">
      <w:pPr>
        <w:tabs>
          <w:tab w:val="left" w:pos="720"/>
          <w:tab w:val="left" w:pos="1008"/>
          <w:tab w:val="left" w:pos="1296"/>
        </w:tabs>
        <w:snapToGrid w:val="0"/>
        <w:spacing w:line="0" w:lineRule="atLeast"/>
        <w:contextualSpacing/>
        <w:jc w:val="thaiDistribute"/>
        <w:rPr>
          <w:rFonts w:ascii="TH SarabunPSK" w:hAnsi="TH SarabunPSK" w:cs="TH SarabunPSK"/>
          <w:color w:val="auto"/>
          <w:sz w:val="32"/>
          <w:szCs w:val="32"/>
          <w:lang w:bidi="ar"/>
        </w:rPr>
      </w:pPr>
    </w:p>
    <w:p w14:paraId="77FB910B" w14:textId="77777777" w:rsidR="00A22FF0" w:rsidRPr="00CA0647" w:rsidRDefault="00A22FF0" w:rsidP="00A22FF0">
      <w:pPr>
        <w:tabs>
          <w:tab w:val="left" w:pos="720"/>
          <w:tab w:val="left" w:pos="1008"/>
          <w:tab w:val="left" w:pos="1296"/>
        </w:tabs>
        <w:snapToGrid w:val="0"/>
        <w:spacing w:line="0" w:lineRule="atLeast"/>
        <w:contextualSpacing/>
        <w:jc w:val="thaiDistribute"/>
        <w:rPr>
          <w:rFonts w:ascii="TH SarabunPSK" w:hAnsi="TH SarabunPSK" w:cs="TH SarabunPSK"/>
          <w:b/>
          <w:color w:val="auto"/>
          <w:sz w:val="32"/>
          <w:szCs w:val="32"/>
          <w:lang w:bidi="ar"/>
        </w:rPr>
      </w:pPr>
      <w:r w:rsidRPr="00CA0647">
        <w:rPr>
          <w:rFonts w:ascii="TH SarabunPSK" w:hAnsi="TH SarabunPSK" w:cs="TH SarabunPSK"/>
          <w:b/>
          <w:color w:val="auto"/>
          <w:sz w:val="32"/>
          <w:szCs w:val="32"/>
          <w:lang w:bidi="ar"/>
        </w:rPr>
        <w:t xml:space="preserve">4. </w:t>
      </w:r>
      <w:r w:rsidRPr="00CA0647">
        <w:rPr>
          <w:rFonts w:ascii="TH SarabunPSK" w:hAnsi="TH SarabunPSK" w:cs="TH SarabunPSK"/>
          <w:b/>
          <w:bCs/>
          <w:color w:val="auto"/>
          <w:sz w:val="32"/>
          <w:szCs w:val="32"/>
        </w:rPr>
        <w:t>Research Hypotheses</w:t>
      </w:r>
    </w:p>
    <w:p w14:paraId="08F84544"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rPr>
        <w:tab/>
        <w:t>H1:</w:t>
      </w:r>
      <w:r w:rsidRPr="00CA0647">
        <w:rPr>
          <w:rFonts w:ascii="TH SarabunPSK" w:hAnsi="TH SarabunPSK" w:cs="TH SarabunPSK"/>
          <w:color w:val="auto"/>
          <w:sz w:val="32"/>
          <w:szCs w:val="32"/>
          <w:cs/>
        </w:rPr>
        <w:t xml:space="preserve"> </w:t>
      </w:r>
      <w:r w:rsidRPr="00CA0647">
        <w:rPr>
          <w:rFonts w:ascii="TH SarabunPSK" w:hAnsi="TH SarabunPSK" w:cs="TH SarabunPSK"/>
          <w:color w:val="auto"/>
          <w:sz w:val="32"/>
          <w:szCs w:val="32"/>
        </w:rPr>
        <w:t>Informatization leadership has a positive impact on management effectiveness.</w:t>
      </w:r>
    </w:p>
    <w:p w14:paraId="3785F554"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rPr>
        <w:tab/>
        <w:t>H2: External factors in colleges and universities have a positive impact on management effectiveness.</w:t>
      </w:r>
    </w:p>
    <w:p w14:paraId="29217720"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pacing w:val="-8"/>
          <w:sz w:val="32"/>
          <w:szCs w:val="32"/>
        </w:rPr>
      </w:pPr>
      <w:r w:rsidRPr="00CA0647">
        <w:rPr>
          <w:rFonts w:ascii="TH SarabunPSK" w:hAnsi="TH SarabunPSK" w:cs="TH SarabunPSK"/>
          <w:color w:val="auto"/>
          <w:spacing w:val="-8"/>
          <w:sz w:val="32"/>
          <w:szCs w:val="32"/>
        </w:rPr>
        <w:tab/>
        <w:t>H3: Teachers' organizational commitment has a positive impact on management effectiveness.</w:t>
      </w:r>
    </w:p>
    <w:p w14:paraId="03E3D7C7"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rPr>
        <w:tab/>
        <w:t>H4: External factors in colleges and universities has positive affect informatization leadership.</w:t>
      </w:r>
    </w:p>
    <w:p w14:paraId="56D995E7"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pacing w:val="-8"/>
          <w:sz w:val="32"/>
          <w:szCs w:val="32"/>
        </w:rPr>
      </w:pPr>
      <w:r w:rsidRPr="00CA0647">
        <w:rPr>
          <w:rFonts w:ascii="TH SarabunPSK" w:hAnsi="TH SarabunPSK" w:cs="TH SarabunPSK"/>
          <w:color w:val="auto"/>
          <w:spacing w:val="-8"/>
          <w:sz w:val="32"/>
          <w:szCs w:val="32"/>
        </w:rPr>
        <w:tab/>
        <w:t>H5: Informatization leadership has a positive impact on teachers' organizational commitment.</w:t>
      </w:r>
    </w:p>
    <w:p w14:paraId="7458A9FD"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pacing w:val="-6"/>
          <w:sz w:val="32"/>
          <w:szCs w:val="32"/>
        </w:rPr>
        <w:tab/>
        <w:t>H6: External factors in colleges and universities have direct effects on teachers' organizational</w:t>
      </w:r>
      <w:r w:rsidRPr="00CA0647">
        <w:rPr>
          <w:rFonts w:ascii="TH SarabunPSK" w:hAnsi="TH SarabunPSK" w:cs="TH SarabunPSK"/>
          <w:color w:val="auto"/>
          <w:sz w:val="32"/>
          <w:szCs w:val="32"/>
        </w:rPr>
        <w:t xml:space="preserve"> commitment.</w:t>
      </w:r>
    </w:p>
    <w:p w14:paraId="087E3E68"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pacing w:val="-4"/>
          <w:sz w:val="32"/>
          <w:szCs w:val="32"/>
        </w:rPr>
        <w:tab/>
        <w:t>H7: External factors in colleges and universities affect management effectiveness through</w:t>
      </w:r>
      <w:r w:rsidRPr="00CA0647">
        <w:rPr>
          <w:rFonts w:ascii="TH SarabunPSK" w:hAnsi="TH SarabunPSK" w:cs="TH SarabunPSK"/>
          <w:color w:val="auto"/>
          <w:sz w:val="32"/>
          <w:szCs w:val="32"/>
        </w:rPr>
        <w:t xml:space="preserve"> informatization leadership.</w:t>
      </w:r>
    </w:p>
    <w:p w14:paraId="6E2CDA0B"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pacing w:val="-4"/>
          <w:sz w:val="32"/>
          <w:szCs w:val="32"/>
        </w:rPr>
        <w:tab/>
        <w:t>H8: External factors in colleges and universities affect management effectiveness through</w:t>
      </w:r>
      <w:r w:rsidRPr="00CA0647">
        <w:rPr>
          <w:rFonts w:ascii="TH SarabunPSK" w:hAnsi="TH SarabunPSK" w:cs="TH SarabunPSK"/>
          <w:color w:val="auto"/>
          <w:sz w:val="32"/>
          <w:szCs w:val="32"/>
        </w:rPr>
        <w:t xml:space="preserve"> informatization leadership and faculty organizational commitment.</w:t>
      </w:r>
    </w:p>
    <w:p w14:paraId="49B5D606"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pacing w:val="-8"/>
          <w:sz w:val="32"/>
          <w:szCs w:val="32"/>
        </w:rPr>
        <w:lastRenderedPageBreak/>
        <w:tab/>
        <w:t>H9: Informatization leadership affects managerial effectiveness through teachers' organizational</w:t>
      </w:r>
      <w:r w:rsidRPr="00CA0647">
        <w:rPr>
          <w:rFonts w:ascii="TH SarabunPSK" w:hAnsi="TH SarabunPSK" w:cs="TH SarabunPSK"/>
          <w:color w:val="auto"/>
          <w:sz w:val="32"/>
          <w:szCs w:val="32"/>
        </w:rPr>
        <w:t xml:space="preserve"> commitment.</w:t>
      </w:r>
    </w:p>
    <w:p w14:paraId="5FE09219" w14:textId="77777777" w:rsidR="00A22FF0" w:rsidRPr="00CA0647" w:rsidRDefault="00A22FF0" w:rsidP="00A22FF0">
      <w:pPr>
        <w:tabs>
          <w:tab w:val="left" w:pos="720"/>
          <w:tab w:val="left" w:pos="1008"/>
          <w:tab w:val="left" w:pos="1296"/>
        </w:tabs>
        <w:spacing w:line="0" w:lineRule="atLeast"/>
        <w:ind w:firstLine="720"/>
        <w:rPr>
          <w:rFonts w:ascii="TH SarabunPSK" w:hAnsi="TH SarabunPSK" w:cs="TH SarabunPSK"/>
          <w:color w:val="auto"/>
          <w:sz w:val="32"/>
          <w:szCs w:val="32"/>
        </w:rPr>
      </w:pPr>
    </w:p>
    <w:p w14:paraId="4551B4D4" w14:textId="77777777" w:rsidR="00A22FF0" w:rsidRPr="00CA0647" w:rsidRDefault="00A22FF0" w:rsidP="00A22FF0">
      <w:pPr>
        <w:tabs>
          <w:tab w:val="left" w:pos="720"/>
          <w:tab w:val="left" w:pos="1008"/>
          <w:tab w:val="left" w:pos="1296"/>
        </w:tabs>
        <w:snapToGrid w:val="0"/>
        <w:spacing w:line="0" w:lineRule="atLeast"/>
        <w:contextualSpacing/>
        <w:jc w:val="thaiDistribute"/>
        <w:rPr>
          <w:rFonts w:ascii="TH SarabunPSK" w:hAnsi="TH SarabunPSK" w:cs="TH SarabunPSK"/>
          <w:b/>
          <w:bCs/>
          <w:color w:val="auto"/>
          <w:sz w:val="32"/>
          <w:szCs w:val="32"/>
        </w:rPr>
      </w:pPr>
      <w:r w:rsidRPr="00CA0647">
        <w:rPr>
          <w:rFonts w:ascii="TH SarabunPSK" w:hAnsi="TH SarabunPSK" w:cs="TH SarabunPSK"/>
          <w:b/>
          <w:bCs/>
          <w:color w:val="auto"/>
          <w:sz w:val="32"/>
          <w:szCs w:val="32"/>
        </w:rPr>
        <w:t>5. Research Method</w:t>
      </w:r>
    </w:p>
    <w:p w14:paraId="6A930A7F"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rPr>
      </w:pPr>
      <w:r w:rsidRPr="00CA0647">
        <w:rPr>
          <w:rFonts w:ascii="TH SarabunPSK" w:hAnsi="TH SarabunPSK" w:cs="TH SarabunPSK"/>
          <w:color w:val="auto"/>
          <w:sz w:val="32"/>
          <w:szCs w:val="32"/>
          <w:lang w:eastAsia="zh-Hans"/>
        </w:rPr>
        <w:tab/>
        <w:t xml:space="preserve">The data were collected through questionnaires and interviews using quantitative </w:t>
      </w:r>
      <w:r w:rsidRPr="00CA0647">
        <w:rPr>
          <w:rFonts w:ascii="TH SarabunPSK" w:hAnsi="TH SarabunPSK" w:cs="TH SarabunPSK"/>
          <w:color w:val="auto"/>
          <w:spacing w:val="-4"/>
          <w:sz w:val="32"/>
          <w:szCs w:val="32"/>
          <w:lang w:eastAsia="zh-Hans"/>
        </w:rPr>
        <w:t>research methods. This study adopts the following methods: literature analysis method; survey</w:t>
      </w:r>
      <w:r w:rsidRPr="00CA0647">
        <w:rPr>
          <w:rFonts w:ascii="TH SarabunPSK" w:hAnsi="TH SarabunPSK" w:cs="TH SarabunPSK"/>
          <w:color w:val="auto"/>
          <w:sz w:val="32"/>
          <w:szCs w:val="32"/>
          <w:lang w:eastAsia="zh-Hans"/>
        </w:rPr>
        <w:t xml:space="preserve"> method; quantitative analysis method. After the questionnaire was evaluated by experts, the final questionnaire was determined and the questionnaire was distributed. 225 questionnaires were distributed by e-mail, and 200 valid questionnaires were recovered, and the availability rate of the questionnaires was 88%.as shown in Table 1.</w:t>
      </w:r>
    </w:p>
    <w:p w14:paraId="2606900B" w14:textId="77777777" w:rsidR="00A22FF0" w:rsidRPr="00CA0647" w:rsidRDefault="00A22FF0" w:rsidP="00A22FF0">
      <w:pPr>
        <w:tabs>
          <w:tab w:val="left" w:pos="720"/>
          <w:tab w:val="left" w:pos="1008"/>
          <w:tab w:val="left" w:pos="1296"/>
        </w:tabs>
        <w:snapToGrid w:val="0"/>
        <w:spacing w:line="0" w:lineRule="atLeast"/>
        <w:ind w:firstLineChars="221" w:firstLine="707"/>
        <w:contextualSpacing/>
        <w:jc w:val="thaiDistribute"/>
        <w:rPr>
          <w:rFonts w:ascii="TH SarabunPSK" w:eastAsia="DengXian" w:hAnsi="TH SarabunPSK" w:cs="TH SarabunPSK"/>
          <w:color w:val="auto"/>
          <w:sz w:val="32"/>
          <w:szCs w:val="32"/>
        </w:rPr>
      </w:pPr>
    </w:p>
    <w:p w14:paraId="64D0AAAB" w14:textId="77777777" w:rsidR="00A22FF0" w:rsidRPr="00CA0647" w:rsidRDefault="00A22FF0" w:rsidP="00A22FF0">
      <w:pPr>
        <w:tabs>
          <w:tab w:val="left" w:pos="720"/>
          <w:tab w:val="left" w:pos="1008"/>
          <w:tab w:val="left" w:pos="1296"/>
        </w:tabs>
        <w:snapToGrid w:val="0"/>
        <w:spacing w:line="0" w:lineRule="atLeast"/>
        <w:contextualSpacing/>
        <w:jc w:val="thaiDistribute"/>
        <w:rPr>
          <w:rFonts w:ascii="TH SarabunPSK" w:hAnsi="TH SarabunPSK" w:cs="TH SarabunPSK"/>
          <w:color w:val="auto"/>
          <w:sz w:val="32"/>
          <w:szCs w:val="32"/>
          <w:lang w:eastAsia="zh-Hans"/>
        </w:rPr>
      </w:pPr>
      <w:r w:rsidRPr="00CA0647">
        <w:rPr>
          <w:rFonts w:ascii="TH SarabunPSK" w:hAnsi="TH SarabunPSK" w:cs="TH SarabunPSK"/>
          <w:b/>
          <w:bCs/>
          <w:color w:val="auto"/>
          <w:sz w:val="32"/>
          <w:szCs w:val="32"/>
        </w:rPr>
        <w:t>Table 1:</w:t>
      </w:r>
      <w:r w:rsidRPr="00CA0647">
        <w:rPr>
          <w:rFonts w:ascii="TH SarabunPSK" w:eastAsia="DengXian" w:hAnsi="TH SarabunPSK" w:cs="TH SarabunPSK"/>
          <w:color w:val="auto"/>
          <w:sz w:val="32"/>
          <w:szCs w:val="32"/>
        </w:rPr>
        <w:t xml:space="preserve"> </w:t>
      </w:r>
      <w:r w:rsidRPr="00CA0647">
        <w:rPr>
          <w:rFonts w:ascii="TH SarabunPSK" w:hAnsi="TH SarabunPSK" w:cs="TH SarabunPSK"/>
          <w:color w:val="auto"/>
          <w:sz w:val="32"/>
          <w:szCs w:val="32"/>
          <w:lang w:eastAsia="zh-Hans"/>
        </w:rPr>
        <w:t>Population Range and Sample Size</w:t>
      </w:r>
    </w:p>
    <w:p w14:paraId="34305690" w14:textId="77777777" w:rsidR="00A22FF0" w:rsidRPr="00CA0647" w:rsidRDefault="00A22FF0" w:rsidP="00A22FF0">
      <w:pPr>
        <w:tabs>
          <w:tab w:val="left" w:pos="720"/>
          <w:tab w:val="left" w:pos="1008"/>
          <w:tab w:val="left" w:pos="1296"/>
        </w:tabs>
        <w:snapToGrid w:val="0"/>
        <w:contextualSpacing/>
        <w:jc w:val="thaiDistribute"/>
        <w:rPr>
          <w:rFonts w:ascii="TH SarabunPSK" w:hAnsi="TH SarabunPSK" w:cs="TH SarabunPSK"/>
          <w:color w:val="auto"/>
          <w:sz w:val="16"/>
          <w:szCs w:val="16"/>
          <w:lang w:eastAsia="zh-Hans"/>
        </w:rPr>
      </w:pPr>
    </w:p>
    <w:tbl>
      <w:tblPr>
        <w:tblW w:w="8892" w:type="dxa"/>
        <w:tblInd w:w="108" w:type="dxa"/>
        <w:tblLook w:val="04A0" w:firstRow="1" w:lastRow="0" w:firstColumn="1" w:lastColumn="0" w:noHBand="0" w:noVBand="1"/>
      </w:tblPr>
      <w:tblGrid>
        <w:gridCol w:w="567"/>
        <w:gridCol w:w="2835"/>
        <w:gridCol w:w="2790"/>
        <w:gridCol w:w="2700"/>
      </w:tblGrid>
      <w:tr w:rsidR="00CA0647" w:rsidRPr="00CA0647" w14:paraId="370EE789" w14:textId="77777777" w:rsidTr="004137D9">
        <w:trPr>
          <w:tblHeader/>
        </w:trPr>
        <w:tc>
          <w:tcPr>
            <w:tcW w:w="567" w:type="dxa"/>
            <w:tcBorders>
              <w:top w:val="single" w:sz="4" w:space="0" w:color="auto"/>
              <w:bottom w:val="single" w:sz="4" w:space="0" w:color="auto"/>
            </w:tcBorders>
            <w:shd w:val="clear" w:color="auto" w:fill="F2F2F2"/>
          </w:tcPr>
          <w:p w14:paraId="3D759021"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No</w:t>
            </w:r>
          </w:p>
        </w:tc>
        <w:tc>
          <w:tcPr>
            <w:tcW w:w="2835" w:type="dxa"/>
            <w:tcBorders>
              <w:top w:val="single" w:sz="4" w:space="0" w:color="auto"/>
              <w:bottom w:val="single" w:sz="4" w:space="0" w:color="auto"/>
            </w:tcBorders>
            <w:shd w:val="clear" w:color="auto" w:fill="F2F2F2"/>
          </w:tcPr>
          <w:p w14:paraId="62271635"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Name of Institution</w:t>
            </w:r>
          </w:p>
        </w:tc>
        <w:tc>
          <w:tcPr>
            <w:tcW w:w="2790" w:type="dxa"/>
            <w:tcBorders>
              <w:top w:val="single" w:sz="4" w:space="0" w:color="auto"/>
              <w:bottom w:val="single" w:sz="4" w:space="0" w:color="auto"/>
            </w:tcBorders>
            <w:shd w:val="clear" w:color="auto" w:fill="F2F2F2"/>
          </w:tcPr>
          <w:p w14:paraId="108BCF64"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Major/Faculty</w:t>
            </w:r>
          </w:p>
        </w:tc>
        <w:tc>
          <w:tcPr>
            <w:tcW w:w="2700" w:type="dxa"/>
            <w:tcBorders>
              <w:top w:val="single" w:sz="4" w:space="0" w:color="auto"/>
              <w:bottom w:val="single" w:sz="4" w:space="0" w:color="auto"/>
            </w:tcBorders>
            <w:shd w:val="clear" w:color="auto" w:fill="F2F2F2"/>
          </w:tcPr>
          <w:p w14:paraId="5E9FE487"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Collect Sample Size</w:t>
            </w:r>
          </w:p>
        </w:tc>
      </w:tr>
      <w:tr w:rsidR="00CA0647" w:rsidRPr="00CA0647" w14:paraId="5DA091A8" w14:textId="77777777" w:rsidTr="004137D9">
        <w:tc>
          <w:tcPr>
            <w:tcW w:w="567" w:type="dxa"/>
            <w:tcBorders>
              <w:top w:val="single" w:sz="4" w:space="0" w:color="auto"/>
            </w:tcBorders>
            <w:shd w:val="clear" w:color="auto" w:fill="auto"/>
          </w:tcPr>
          <w:p w14:paraId="51D53A1A"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w:t>
            </w:r>
          </w:p>
        </w:tc>
        <w:tc>
          <w:tcPr>
            <w:tcW w:w="2835" w:type="dxa"/>
            <w:tcBorders>
              <w:top w:val="single" w:sz="4" w:space="0" w:color="auto"/>
            </w:tcBorders>
            <w:shd w:val="clear" w:color="auto" w:fill="auto"/>
          </w:tcPr>
          <w:p w14:paraId="7C22CE49"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University Of Shanghai for Science and Technology</w:t>
            </w:r>
          </w:p>
        </w:tc>
        <w:tc>
          <w:tcPr>
            <w:tcW w:w="2790" w:type="dxa"/>
            <w:tcBorders>
              <w:top w:val="single" w:sz="4" w:space="0" w:color="auto"/>
            </w:tcBorders>
            <w:shd w:val="clear" w:color="auto" w:fill="auto"/>
            <w:vAlign w:val="center"/>
          </w:tcPr>
          <w:p w14:paraId="5E50B45D"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School of Creativity and Art</w:t>
            </w:r>
          </w:p>
        </w:tc>
        <w:tc>
          <w:tcPr>
            <w:tcW w:w="2700" w:type="dxa"/>
            <w:tcBorders>
              <w:top w:val="single" w:sz="4" w:space="0" w:color="auto"/>
            </w:tcBorders>
            <w:shd w:val="clear" w:color="auto" w:fill="auto"/>
            <w:vAlign w:val="center"/>
          </w:tcPr>
          <w:p w14:paraId="592438B6"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18</w:t>
            </w:r>
          </w:p>
        </w:tc>
      </w:tr>
      <w:tr w:rsidR="00CA0647" w:rsidRPr="00CA0647" w14:paraId="218C93BB" w14:textId="77777777" w:rsidTr="004137D9">
        <w:tc>
          <w:tcPr>
            <w:tcW w:w="567" w:type="dxa"/>
            <w:shd w:val="clear" w:color="auto" w:fill="auto"/>
          </w:tcPr>
          <w:p w14:paraId="7400B750"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w:t>
            </w:r>
          </w:p>
        </w:tc>
        <w:tc>
          <w:tcPr>
            <w:tcW w:w="2835" w:type="dxa"/>
            <w:shd w:val="clear" w:color="auto" w:fill="auto"/>
          </w:tcPr>
          <w:p w14:paraId="5A857DBC"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Tongji University</w:t>
            </w:r>
          </w:p>
        </w:tc>
        <w:tc>
          <w:tcPr>
            <w:tcW w:w="2790" w:type="dxa"/>
            <w:shd w:val="clear" w:color="auto" w:fill="auto"/>
            <w:vAlign w:val="center"/>
          </w:tcPr>
          <w:p w14:paraId="4E3570EF"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College of Arts &amp; Media</w:t>
            </w:r>
          </w:p>
        </w:tc>
        <w:tc>
          <w:tcPr>
            <w:tcW w:w="2700" w:type="dxa"/>
            <w:shd w:val="clear" w:color="auto" w:fill="auto"/>
            <w:vAlign w:val="center"/>
          </w:tcPr>
          <w:p w14:paraId="733A6048"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w:t>
            </w:r>
          </w:p>
        </w:tc>
      </w:tr>
      <w:tr w:rsidR="00CA0647" w:rsidRPr="00CA0647" w14:paraId="7E3725CC" w14:textId="77777777" w:rsidTr="004137D9">
        <w:tc>
          <w:tcPr>
            <w:tcW w:w="567" w:type="dxa"/>
            <w:shd w:val="clear" w:color="auto" w:fill="auto"/>
          </w:tcPr>
          <w:p w14:paraId="290C443A"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w:t>
            </w:r>
          </w:p>
        </w:tc>
        <w:tc>
          <w:tcPr>
            <w:tcW w:w="2835" w:type="dxa"/>
            <w:shd w:val="clear" w:color="auto" w:fill="auto"/>
          </w:tcPr>
          <w:p w14:paraId="56A22FFF"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East China University of Science and Technology</w:t>
            </w:r>
          </w:p>
        </w:tc>
        <w:tc>
          <w:tcPr>
            <w:tcW w:w="2790" w:type="dxa"/>
            <w:shd w:val="clear" w:color="auto" w:fill="auto"/>
            <w:vAlign w:val="center"/>
          </w:tcPr>
          <w:p w14:paraId="27183C0E"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School of Art Design and Media</w:t>
            </w:r>
          </w:p>
        </w:tc>
        <w:tc>
          <w:tcPr>
            <w:tcW w:w="2700" w:type="dxa"/>
            <w:shd w:val="clear" w:color="auto" w:fill="auto"/>
            <w:vAlign w:val="center"/>
          </w:tcPr>
          <w:p w14:paraId="67C4A692"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w:t>
            </w:r>
          </w:p>
        </w:tc>
      </w:tr>
      <w:tr w:rsidR="00CA0647" w:rsidRPr="00CA0647" w14:paraId="74F34B30" w14:textId="77777777" w:rsidTr="004137D9">
        <w:tc>
          <w:tcPr>
            <w:tcW w:w="567" w:type="dxa"/>
            <w:shd w:val="clear" w:color="auto" w:fill="auto"/>
          </w:tcPr>
          <w:p w14:paraId="24B1FF7E"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w:t>
            </w:r>
          </w:p>
        </w:tc>
        <w:tc>
          <w:tcPr>
            <w:tcW w:w="2835" w:type="dxa"/>
            <w:shd w:val="clear" w:color="auto" w:fill="auto"/>
          </w:tcPr>
          <w:p w14:paraId="5BA34C54"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Shanghai University</w:t>
            </w:r>
          </w:p>
        </w:tc>
        <w:tc>
          <w:tcPr>
            <w:tcW w:w="2790" w:type="dxa"/>
            <w:shd w:val="clear" w:color="auto" w:fill="auto"/>
            <w:vAlign w:val="center"/>
          </w:tcPr>
          <w:p w14:paraId="22B41E44"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pacing w:val="-4"/>
                <w:sz w:val="32"/>
                <w:szCs w:val="32"/>
                <w:lang w:eastAsia="zh-Hans"/>
              </w:rPr>
            </w:pPr>
            <w:r w:rsidRPr="00CA0647">
              <w:rPr>
                <w:rFonts w:ascii="TH SarabunPSK" w:hAnsi="TH SarabunPSK" w:cs="TH SarabunPSK"/>
                <w:color w:val="auto"/>
                <w:spacing w:val="-4"/>
                <w:sz w:val="32"/>
                <w:szCs w:val="32"/>
                <w:lang w:eastAsia="zh-Hans"/>
              </w:rPr>
              <w:t>Shanghai Academy of Fine Arts</w:t>
            </w:r>
          </w:p>
        </w:tc>
        <w:tc>
          <w:tcPr>
            <w:tcW w:w="2700" w:type="dxa"/>
            <w:shd w:val="clear" w:color="auto" w:fill="auto"/>
            <w:vAlign w:val="center"/>
          </w:tcPr>
          <w:p w14:paraId="72F9D1D2"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18</w:t>
            </w:r>
          </w:p>
        </w:tc>
      </w:tr>
      <w:tr w:rsidR="00CA0647" w:rsidRPr="00CA0647" w14:paraId="19F406B3" w14:textId="77777777" w:rsidTr="004137D9">
        <w:tc>
          <w:tcPr>
            <w:tcW w:w="567" w:type="dxa"/>
            <w:shd w:val="clear" w:color="auto" w:fill="auto"/>
          </w:tcPr>
          <w:p w14:paraId="349871D7"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5</w:t>
            </w:r>
          </w:p>
        </w:tc>
        <w:tc>
          <w:tcPr>
            <w:tcW w:w="2835" w:type="dxa"/>
            <w:shd w:val="clear" w:color="auto" w:fill="auto"/>
          </w:tcPr>
          <w:p w14:paraId="57541341"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proofErr w:type="spellStart"/>
            <w:r w:rsidRPr="00CA0647">
              <w:rPr>
                <w:rFonts w:ascii="TH SarabunPSK" w:hAnsi="TH SarabunPSK" w:cs="TH SarabunPSK"/>
                <w:color w:val="auto"/>
                <w:sz w:val="32"/>
                <w:szCs w:val="32"/>
                <w:lang w:eastAsia="zh-Hans"/>
              </w:rPr>
              <w:t>Donghua</w:t>
            </w:r>
            <w:proofErr w:type="spellEnd"/>
            <w:r w:rsidRPr="00CA0647">
              <w:rPr>
                <w:rFonts w:ascii="TH SarabunPSK" w:hAnsi="TH SarabunPSK" w:cs="TH SarabunPSK"/>
                <w:color w:val="auto"/>
                <w:sz w:val="32"/>
                <w:szCs w:val="32"/>
                <w:lang w:eastAsia="zh-Hans"/>
              </w:rPr>
              <w:t xml:space="preserve"> University</w:t>
            </w:r>
          </w:p>
        </w:tc>
        <w:tc>
          <w:tcPr>
            <w:tcW w:w="2790" w:type="dxa"/>
            <w:shd w:val="clear" w:color="auto" w:fill="auto"/>
            <w:vAlign w:val="center"/>
          </w:tcPr>
          <w:p w14:paraId="4F738FC3"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College of Fashion and Design</w:t>
            </w:r>
          </w:p>
        </w:tc>
        <w:tc>
          <w:tcPr>
            <w:tcW w:w="2700" w:type="dxa"/>
            <w:shd w:val="clear" w:color="auto" w:fill="auto"/>
            <w:vAlign w:val="center"/>
          </w:tcPr>
          <w:p w14:paraId="1F5EFBF1"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w:t>
            </w:r>
          </w:p>
        </w:tc>
      </w:tr>
      <w:tr w:rsidR="00CA0647" w:rsidRPr="00CA0647" w14:paraId="0B946229" w14:textId="77777777" w:rsidTr="004137D9">
        <w:tc>
          <w:tcPr>
            <w:tcW w:w="567" w:type="dxa"/>
            <w:shd w:val="clear" w:color="auto" w:fill="auto"/>
          </w:tcPr>
          <w:p w14:paraId="41B1B2B4"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w:t>
            </w:r>
          </w:p>
        </w:tc>
        <w:tc>
          <w:tcPr>
            <w:tcW w:w="2835" w:type="dxa"/>
            <w:shd w:val="clear" w:color="auto" w:fill="auto"/>
          </w:tcPr>
          <w:p w14:paraId="59218DA3"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Shanghai Normal University</w:t>
            </w:r>
          </w:p>
        </w:tc>
        <w:tc>
          <w:tcPr>
            <w:tcW w:w="2790" w:type="dxa"/>
            <w:shd w:val="clear" w:color="auto" w:fill="auto"/>
            <w:vAlign w:val="center"/>
          </w:tcPr>
          <w:p w14:paraId="774395C8"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Fine Arts College</w:t>
            </w:r>
          </w:p>
        </w:tc>
        <w:tc>
          <w:tcPr>
            <w:tcW w:w="2700" w:type="dxa"/>
            <w:shd w:val="clear" w:color="auto" w:fill="auto"/>
            <w:vAlign w:val="center"/>
          </w:tcPr>
          <w:p w14:paraId="76D60540"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w:t>
            </w:r>
          </w:p>
        </w:tc>
      </w:tr>
      <w:tr w:rsidR="00CA0647" w:rsidRPr="00CA0647" w14:paraId="4A60D2A0" w14:textId="77777777" w:rsidTr="004137D9">
        <w:tc>
          <w:tcPr>
            <w:tcW w:w="567" w:type="dxa"/>
            <w:shd w:val="clear" w:color="auto" w:fill="auto"/>
          </w:tcPr>
          <w:p w14:paraId="568686C0"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7</w:t>
            </w:r>
          </w:p>
        </w:tc>
        <w:tc>
          <w:tcPr>
            <w:tcW w:w="2835" w:type="dxa"/>
            <w:shd w:val="clear" w:color="auto" w:fill="auto"/>
          </w:tcPr>
          <w:p w14:paraId="01EC5503"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Shanghai University of Engineering Science</w:t>
            </w:r>
          </w:p>
        </w:tc>
        <w:tc>
          <w:tcPr>
            <w:tcW w:w="2790" w:type="dxa"/>
            <w:shd w:val="clear" w:color="auto" w:fill="auto"/>
            <w:vAlign w:val="center"/>
          </w:tcPr>
          <w:p w14:paraId="6285FEB9"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School of Art and Design</w:t>
            </w:r>
          </w:p>
        </w:tc>
        <w:tc>
          <w:tcPr>
            <w:tcW w:w="2700" w:type="dxa"/>
            <w:shd w:val="clear" w:color="auto" w:fill="auto"/>
            <w:vAlign w:val="center"/>
          </w:tcPr>
          <w:p w14:paraId="4989E69C"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18</w:t>
            </w:r>
          </w:p>
        </w:tc>
      </w:tr>
      <w:tr w:rsidR="00CA0647" w:rsidRPr="00CA0647" w14:paraId="062FF287" w14:textId="77777777" w:rsidTr="004137D9">
        <w:tc>
          <w:tcPr>
            <w:tcW w:w="567" w:type="dxa"/>
            <w:shd w:val="clear" w:color="auto" w:fill="auto"/>
          </w:tcPr>
          <w:p w14:paraId="7F7D29CD"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8</w:t>
            </w:r>
          </w:p>
        </w:tc>
        <w:tc>
          <w:tcPr>
            <w:tcW w:w="2835" w:type="dxa"/>
            <w:shd w:val="clear" w:color="auto" w:fill="auto"/>
          </w:tcPr>
          <w:p w14:paraId="7FB989F7"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Shanghai Business School</w:t>
            </w:r>
          </w:p>
        </w:tc>
        <w:tc>
          <w:tcPr>
            <w:tcW w:w="2790" w:type="dxa"/>
            <w:shd w:val="clear" w:color="auto" w:fill="auto"/>
            <w:vAlign w:val="center"/>
          </w:tcPr>
          <w:p w14:paraId="0BEEC989"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Art Design College</w:t>
            </w:r>
          </w:p>
        </w:tc>
        <w:tc>
          <w:tcPr>
            <w:tcW w:w="2700" w:type="dxa"/>
            <w:shd w:val="clear" w:color="auto" w:fill="auto"/>
            <w:vAlign w:val="center"/>
          </w:tcPr>
          <w:p w14:paraId="62B64989"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w:t>
            </w:r>
          </w:p>
        </w:tc>
      </w:tr>
      <w:tr w:rsidR="00CA0647" w:rsidRPr="00CA0647" w14:paraId="169A918E" w14:textId="77777777" w:rsidTr="004137D9">
        <w:tc>
          <w:tcPr>
            <w:tcW w:w="567" w:type="dxa"/>
            <w:shd w:val="clear" w:color="auto" w:fill="auto"/>
          </w:tcPr>
          <w:p w14:paraId="7877CBC7"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w:t>
            </w:r>
          </w:p>
        </w:tc>
        <w:tc>
          <w:tcPr>
            <w:tcW w:w="2835" w:type="dxa"/>
            <w:shd w:val="clear" w:color="auto" w:fill="auto"/>
          </w:tcPr>
          <w:p w14:paraId="26D18DFA"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Shanghai Second Polytechnic University</w:t>
            </w:r>
          </w:p>
        </w:tc>
        <w:tc>
          <w:tcPr>
            <w:tcW w:w="2790" w:type="dxa"/>
            <w:shd w:val="clear" w:color="auto" w:fill="auto"/>
            <w:vAlign w:val="center"/>
          </w:tcPr>
          <w:p w14:paraId="50406CE3"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College of Applied Art&amp; Design</w:t>
            </w:r>
          </w:p>
        </w:tc>
        <w:tc>
          <w:tcPr>
            <w:tcW w:w="2700" w:type="dxa"/>
            <w:shd w:val="clear" w:color="auto" w:fill="auto"/>
            <w:vAlign w:val="center"/>
          </w:tcPr>
          <w:p w14:paraId="529E1BBA"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w:t>
            </w:r>
          </w:p>
        </w:tc>
      </w:tr>
      <w:tr w:rsidR="00CA0647" w:rsidRPr="00CA0647" w14:paraId="27B33CE0" w14:textId="77777777" w:rsidTr="004137D9">
        <w:tc>
          <w:tcPr>
            <w:tcW w:w="567" w:type="dxa"/>
            <w:shd w:val="clear" w:color="auto" w:fill="auto"/>
          </w:tcPr>
          <w:p w14:paraId="42CEA60A"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10</w:t>
            </w:r>
          </w:p>
        </w:tc>
        <w:tc>
          <w:tcPr>
            <w:tcW w:w="2835" w:type="dxa"/>
            <w:shd w:val="clear" w:color="auto" w:fill="auto"/>
          </w:tcPr>
          <w:p w14:paraId="0CC4A2FB"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Shanghai Maritime University</w:t>
            </w:r>
          </w:p>
        </w:tc>
        <w:tc>
          <w:tcPr>
            <w:tcW w:w="2790" w:type="dxa"/>
            <w:shd w:val="clear" w:color="auto" w:fill="auto"/>
            <w:vAlign w:val="center"/>
          </w:tcPr>
          <w:p w14:paraId="6EAD2663"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proofErr w:type="spellStart"/>
            <w:r w:rsidRPr="00CA0647">
              <w:rPr>
                <w:rFonts w:ascii="TH SarabunPSK" w:hAnsi="TH SarabunPSK" w:cs="TH SarabunPSK"/>
                <w:color w:val="auto"/>
                <w:sz w:val="32"/>
                <w:szCs w:val="32"/>
                <w:lang w:eastAsia="zh-Hans"/>
              </w:rPr>
              <w:t>XuBeihong</w:t>
            </w:r>
            <w:proofErr w:type="spellEnd"/>
            <w:r w:rsidRPr="00CA0647">
              <w:rPr>
                <w:rFonts w:ascii="TH SarabunPSK" w:hAnsi="TH SarabunPSK" w:cs="TH SarabunPSK"/>
                <w:color w:val="auto"/>
                <w:sz w:val="32"/>
                <w:szCs w:val="32"/>
                <w:lang w:eastAsia="zh-Hans"/>
              </w:rPr>
              <w:t xml:space="preserve"> Art Academy</w:t>
            </w:r>
          </w:p>
        </w:tc>
        <w:tc>
          <w:tcPr>
            <w:tcW w:w="2700" w:type="dxa"/>
            <w:shd w:val="clear" w:color="auto" w:fill="auto"/>
            <w:vAlign w:val="center"/>
          </w:tcPr>
          <w:p w14:paraId="03A68E71"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w:t>
            </w:r>
          </w:p>
        </w:tc>
      </w:tr>
      <w:tr w:rsidR="00CA0647" w:rsidRPr="00CA0647" w14:paraId="55B7968F" w14:textId="77777777" w:rsidTr="004137D9">
        <w:tc>
          <w:tcPr>
            <w:tcW w:w="567" w:type="dxa"/>
            <w:shd w:val="clear" w:color="auto" w:fill="auto"/>
          </w:tcPr>
          <w:p w14:paraId="22331D37"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lastRenderedPageBreak/>
              <w:t>11</w:t>
            </w:r>
          </w:p>
        </w:tc>
        <w:tc>
          <w:tcPr>
            <w:tcW w:w="2835" w:type="dxa"/>
            <w:shd w:val="clear" w:color="auto" w:fill="auto"/>
          </w:tcPr>
          <w:p w14:paraId="1DF49788"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East China Normal University</w:t>
            </w:r>
          </w:p>
        </w:tc>
        <w:tc>
          <w:tcPr>
            <w:tcW w:w="2790" w:type="dxa"/>
            <w:shd w:val="clear" w:color="auto" w:fill="auto"/>
            <w:vAlign w:val="center"/>
          </w:tcPr>
          <w:p w14:paraId="4B65F9FF"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College of Fine Arts</w:t>
            </w:r>
          </w:p>
        </w:tc>
        <w:tc>
          <w:tcPr>
            <w:tcW w:w="2700" w:type="dxa"/>
            <w:shd w:val="clear" w:color="auto" w:fill="auto"/>
            <w:vAlign w:val="center"/>
          </w:tcPr>
          <w:p w14:paraId="22349151"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18</w:t>
            </w:r>
          </w:p>
        </w:tc>
      </w:tr>
      <w:tr w:rsidR="00CA0647" w:rsidRPr="00CA0647" w14:paraId="13249D59" w14:textId="77777777" w:rsidTr="004137D9">
        <w:tc>
          <w:tcPr>
            <w:tcW w:w="567" w:type="dxa"/>
            <w:tcBorders>
              <w:bottom w:val="single" w:sz="4" w:space="0" w:color="auto"/>
            </w:tcBorders>
            <w:shd w:val="clear" w:color="auto" w:fill="auto"/>
          </w:tcPr>
          <w:p w14:paraId="7F17C662"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12</w:t>
            </w:r>
          </w:p>
        </w:tc>
        <w:tc>
          <w:tcPr>
            <w:tcW w:w="2835" w:type="dxa"/>
            <w:tcBorders>
              <w:bottom w:val="single" w:sz="4" w:space="0" w:color="auto"/>
            </w:tcBorders>
            <w:shd w:val="clear" w:color="auto" w:fill="auto"/>
          </w:tcPr>
          <w:p w14:paraId="4E22A705" w14:textId="77777777" w:rsidR="00A22FF0" w:rsidRPr="00CA0647" w:rsidRDefault="00A22FF0" w:rsidP="004137D9">
            <w:pPr>
              <w:tabs>
                <w:tab w:val="left" w:pos="720"/>
                <w:tab w:val="left" w:pos="1008"/>
                <w:tab w:val="left" w:pos="1296"/>
              </w:tabs>
              <w:snapToGrid w:val="0"/>
              <w:spacing w:line="0" w:lineRule="atLeast"/>
              <w:contextualSpacing/>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Shanghai Theatre Academy</w:t>
            </w:r>
          </w:p>
        </w:tc>
        <w:tc>
          <w:tcPr>
            <w:tcW w:w="2790" w:type="dxa"/>
            <w:tcBorders>
              <w:bottom w:val="single" w:sz="4" w:space="0" w:color="auto"/>
            </w:tcBorders>
            <w:shd w:val="clear" w:color="auto" w:fill="auto"/>
            <w:vAlign w:val="center"/>
          </w:tcPr>
          <w:p w14:paraId="226E49C1"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w:t>
            </w:r>
          </w:p>
        </w:tc>
        <w:tc>
          <w:tcPr>
            <w:tcW w:w="2700" w:type="dxa"/>
            <w:tcBorders>
              <w:bottom w:val="single" w:sz="4" w:space="0" w:color="auto"/>
            </w:tcBorders>
            <w:shd w:val="clear" w:color="auto" w:fill="auto"/>
            <w:vAlign w:val="center"/>
          </w:tcPr>
          <w:p w14:paraId="7C1029E8"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w:t>
            </w:r>
          </w:p>
        </w:tc>
      </w:tr>
      <w:tr w:rsidR="00CA0647" w:rsidRPr="00CA0647" w14:paraId="337D1411" w14:textId="77777777" w:rsidTr="004137D9">
        <w:tc>
          <w:tcPr>
            <w:tcW w:w="6192" w:type="dxa"/>
            <w:gridSpan w:val="3"/>
            <w:tcBorders>
              <w:top w:val="single" w:sz="4" w:space="0" w:color="auto"/>
              <w:bottom w:val="single" w:sz="4" w:space="0" w:color="auto"/>
            </w:tcBorders>
            <w:shd w:val="clear" w:color="auto" w:fill="F2F2F2"/>
            <w:vAlign w:val="center"/>
          </w:tcPr>
          <w:p w14:paraId="7EB520BE"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Total 12</w:t>
            </w:r>
          </w:p>
        </w:tc>
        <w:tc>
          <w:tcPr>
            <w:tcW w:w="2700" w:type="dxa"/>
            <w:tcBorders>
              <w:top w:val="single" w:sz="4" w:space="0" w:color="auto"/>
              <w:bottom w:val="single" w:sz="4" w:space="0" w:color="auto"/>
            </w:tcBorders>
            <w:shd w:val="clear" w:color="auto" w:fill="F2F2F2"/>
            <w:vAlign w:val="center"/>
          </w:tcPr>
          <w:p w14:paraId="05B608D2" w14:textId="77777777" w:rsidR="00A22FF0" w:rsidRPr="00CA0647" w:rsidRDefault="00A22FF0" w:rsidP="004137D9">
            <w:pPr>
              <w:tabs>
                <w:tab w:val="left" w:pos="720"/>
                <w:tab w:val="left" w:pos="1008"/>
                <w:tab w:val="left" w:pos="1296"/>
              </w:tabs>
              <w:snapToGrid w:val="0"/>
              <w:spacing w:line="0" w:lineRule="atLeast"/>
              <w:contextualSpacing/>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200</w:t>
            </w:r>
          </w:p>
        </w:tc>
      </w:tr>
    </w:tbl>
    <w:p w14:paraId="6077975B" w14:textId="77777777" w:rsidR="00A22FF0" w:rsidRPr="00CA0647" w:rsidRDefault="00A22FF0" w:rsidP="00A22FF0">
      <w:pPr>
        <w:tabs>
          <w:tab w:val="left" w:pos="720"/>
          <w:tab w:val="left" w:pos="1008"/>
          <w:tab w:val="left" w:pos="1296"/>
        </w:tabs>
        <w:snapToGrid w:val="0"/>
        <w:spacing w:line="0" w:lineRule="atLeast"/>
        <w:contextualSpacing/>
        <w:jc w:val="thaiDistribute"/>
        <w:rPr>
          <w:rFonts w:ascii="TH SarabunPSK" w:hAnsi="TH SarabunPSK" w:cs="TH SarabunPSK"/>
          <w:color w:val="auto"/>
          <w:sz w:val="32"/>
          <w:szCs w:val="32"/>
          <w:lang w:eastAsia="zh-Hans"/>
        </w:rPr>
      </w:pPr>
    </w:p>
    <w:p w14:paraId="66F66D53" w14:textId="77777777" w:rsidR="00A22FF0" w:rsidRPr="00CA0647" w:rsidRDefault="00A22FF0" w:rsidP="00A22FF0">
      <w:pPr>
        <w:tabs>
          <w:tab w:val="left" w:pos="720"/>
          <w:tab w:val="left" w:pos="1008"/>
          <w:tab w:val="left" w:pos="1296"/>
        </w:tabs>
        <w:snapToGrid w:val="0"/>
        <w:spacing w:line="0" w:lineRule="atLeast"/>
        <w:outlineLvl w:val="0"/>
        <w:rPr>
          <w:rFonts w:ascii="TH SarabunPSK" w:hAnsi="TH SarabunPSK" w:cs="TH SarabunPSK"/>
          <w:b/>
          <w:bCs/>
          <w:color w:val="auto"/>
          <w:sz w:val="32"/>
          <w:szCs w:val="32"/>
        </w:rPr>
      </w:pPr>
      <w:r w:rsidRPr="00CA0647">
        <w:rPr>
          <w:rFonts w:ascii="TH SarabunPSK" w:hAnsi="TH SarabunPSK" w:cs="TH SarabunPSK"/>
          <w:b/>
          <w:bCs/>
          <w:color w:val="auto"/>
          <w:sz w:val="32"/>
          <w:szCs w:val="32"/>
        </w:rPr>
        <w:t>6. Research Results</w:t>
      </w:r>
    </w:p>
    <w:p w14:paraId="16CCFF3E"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r w:rsidRPr="00CA0647">
        <w:rPr>
          <w:rFonts w:ascii="TH SarabunPSK" w:hAnsi="TH SarabunPSK" w:cs="TH SarabunPSK"/>
          <w:b/>
          <w:bCs/>
          <w:color w:val="auto"/>
          <w:sz w:val="32"/>
          <w:szCs w:val="32"/>
        </w:rPr>
        <w:t>1) Sample characteristics</w:t>
      </w:r>
    </w:p>
    <w:p w14:paraId="5168AB30"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32"/>
          <w:szCs w:val="32"/>
        </w:rPr>
      </w:pPr>
    </w:p>
    <w:p w14:paraId="377C3D16"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b/>
          <w:bCs/>
          <w:color w:val="auto"/>
          <w:sz w:val="32"/>
          <w:szCs w:val="32"/>
          <w:lang w:eastAsia="zh-Hans"/>
        </w:rPr>
        <w:t>Table 2:</w:t>
      </w:r>
      <w:r w:rsidRPr="00CA0647">
        <w:rPr>
          <w:rFonts w:ascii="TH SarabunPSK" w:hAnsi="TH SarabunPSK" w:cs="TH SarabunPSK"/>
          <w:color w:val="auto"/>
          <w:sz w:val="32"/>
          <w:szCs w:val="32"/>
          <w:lang w:eastAsia="zh-Hans"/>
        </w:rPr>
        <w:t xml:space="preserve"> Frequencies and percent of personal characteristics of respondents</w:t>
      </w:r>
    </w:p>
    <w:p w14:paraId="34403701"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tbl>
      <w:tblPr>
        <w:tblW w:w="8910" w:type="dxa"/>
        <w:jc w:val="center"/>
        <w:tblLook w:val="04A0" w:firstRow="1" w:lastRow="0" w:firstColumn="1" w:lastColumn="0" w:noHBand="0" w:noVBand="1"/>
      </w:tblPr>
      <w:tblGrid>
        <w:gridCol w:w="2783"/>
        <w:gridCol w:w="3140"/>
        <w:gridCol w:w="1284"/>
        <w:gridCol w:w="1703"/>
      </w:tblGrid>
      <w:tr w:rsidR="00CA0647" w:rsidRPr="00CA0647" w14:paraId="31884006" w14:textId="77777777" w:rsidTr="004137D9">
        <w:trPr>
          <w:trHeight w:val="255"/>
          <w:tblHeader/>
          <w:jc w:val="center"/>
        </w:trPr>
        <w:tc>
          <w:tcPr>
            <w:tcW w:w="2783" w:type="dxa"/>
            <w:tcBorders>
              <w:top w:val="single" w:sz="4" w:space="0" w:color="auto"/>
              <w:left w:val="nil"/>
              <w:bottom w:val="single" w:sz="4" w:space="0" w:color="auto"/>
              <w:right w:val="nil"/>
            </w:tcBorders>
            <w:shd w:val="clear" w:color="auto" w:fill="F2F2F2"/>
            <w:noWrap/>
            <w:vAlign w:val="center"/>
          </w:tcPr>
          <w:p w14:paraId="1E8AFC2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Variables</w:t>
            </w:r>
          </w:p>
        </w:tc>
        <w:tc>
          <w:tcPr>
            <w:tcW w:w="3140" w:type="dxa"/>
            <w:tcBorders>
              <w:top w:val="single" w:sz="4" w:space="0" w:color="auto"/>
              <w:left w:val="nil"/>
              <w:bottom w:val="single" w:sz="4" w:space="0" w:color="auto"/>
              <w:right w:val="nil"/>
            </w:tcBorders>
            <w:shd w:val="clear" w:color="auto" w:fill="F2F2F2"/>
            <w:noWrap/>
            <w:vAlign w:val="center"/>
          </w:tcPr>
          <w:p w14:paraId="54F929E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level</w:t>
            </w:r>
          </w:p>
        </w:tc>
        <w:tc>
          <w:tcPr>
            <w:tcW w:w="1284" w:type="dxa"/>
            <w:tcBorders>
              <w:top w:val="single" w:sz="4" w:space="0" w:color="auto"/>
              <w:left w:val="nil"/>
              <w:bottom w:val="single" w:sz="4" w:space="0" w:color="auto"/>
              <w:right w:val="nil"/>
            </w:tcBorders>
            <w:shd w:val="clear" w:color="auto" w:fill="F2F2F2"/>
            <w:noWrap/>
            <w:vAlign w:val="center"/>
          </w:tcPr>
          <w:p w14:paraId="75C88D4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n</w:t>
            </w:r>
          </w:p>
        </w:tc>
        <w:tc>
          <w:tcPr>
            <w:tcW w:w="1703" w:type="dxa"/>
            <w:tcBorders>
              <w:top w:val="single" w:sz="4" w:space="0" w:color="auto"/>
              <w:left w:val="nil"/>
              <w:bottom w:val="single" w:sz="4" w:space="0" w:color="auto"/>
              <w:right w:val="nil"/>
            </w:tcBorders>
            <w:shd w:val="clear" w:color="auto" w:fill="F2F2F2"/>
            <w:noWrap/>
            <w:vAlign w:val="center"/>
          </w:tcPr>
          <w:p w14:paraId="29E0D64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w:t>
            </w:r>
          </w:p>
        </w:tc>
      </w:tr>
      <w:tr w:rsidR="00CA0647" w:rsidRPr="00CA0647" w14:paraId="7DED823A" w14:textId="77777777" w:rsidTr="004137D9">
        <w:trPr>
          <w:trHeight w:val="255"/>
          <w:jc w:val="center"/>
        </w:trPr>
        <w:tc>
          <w:tcPr>
            <w:tcW w:w="2783" w:type="dxa"/>
            <w:tcBorders>
              <w:top w:val="nil"/>
              <w:left w:val="nil"/>
              <w:bottom w:val="nil"/>
              <w:right w:val="nil"/>
            </w:tcBorders>
            <w:shd w:val="clear" w:color="000000" w:fill="FFFFFF"/>
            <w:noWrap/>
          </w:tcPr>
          <w:p w14:paraId="530CF9CC"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gender</w:t>
            </w:r>
          </w:p>
        </w:tc>
        <w:tc>
          <w:tcPr>
            <w:tcW w:w="3140" w:type="dxa"/>
            <w:tcBorders>
              <w:top w:val="nil"/>
              <w:left w:val="nil"/>
              <w:bottom w:val="nil"/>
              <w:right w:val="nil"/>
            </w:tcBorders>
            <w:shd w:val="clear" w:color="000000" w:fill="FFFFFF"/>
          </w:tcPr>
          <w:p w14:paraId="33D7FC39"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male</w:t>
            </w:r>
          </w:p>
        </w:tc>
        <w:tc>
          <w:tcPr>
            <w:tcW w:w="1284" w:type="dxa"/>
            <w:tcBorders>
              <w:top w:val="nil"/>
              <w:left w:val="nil"/>
              <w:bottom w:val="nil"/>
              <w:right w:val="nil"/>
            </w:tcBorders>
            <w:shd w:val="clear" w:color="000000" w:fill="FFFFFF"/>
            <w:noWrap/>
            <w:vAlign w:val="center"/>
          </w:tcPr>
          <w:p w14:paraId="7FF3ECD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98</w:t>
            </w:r>
          </w:p>
        </w:tc>
        <w:tc>
          <w:tcPr>
            <w:tcW w:w="1703" w:type="dxa"/>
            <w:tcBorders>
              <w:top w:val="nil"/>
              <w:left w:val="nil"/>
              <w:bottom w:val="nil"/>
              <w:right w:val="nil"/>
            </w:tcBorders>
            <w:shd w:val="clear" w:color="000000" w:fill="FFFFFF"/>
            <w:noWrap/>
            <w:vAlign w:val="center"/>
          </w:tcPr>
          <w:p w14:paraId="4BD322D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49.0</w:t>
            </w:r>
          </w:p>
        </w:tc>
      </w:tr>
      <w:tr w:rsidR="00CA0647" w:rsidRPr="00CA0647" w14:paraId="3C944691" w14:textId="77777777" w:rsidTr="004137D9">
        <w:trPr>
          <w:trHeight w:val="255"/>
          <w:jc w:val="center"/>
        </w:trPr>
        <w:tc>
          <w:tcPr>
            <w:tcW w:w="2783" w:type="dxa"/>
            <w:tcBorders>
              <w:top w:val="nil"/>
              <w:left w:val="nil"/>
              <w:bottom w:val="single" w:sz="4" w:space="0" w:color="auto"/>
              <w:right w:val="nil"/>
            </w:tcBorders>
            <w:shd w:val="clear" w:color="000000" w:fill="FFFFFF"/>
            <w:noWrap/>
          </w:tcPr>
          <w:p w14:paraId="1BA9D446"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single" w:sz="4" w:space="0" w:color="auto"/>
              <w:right w:val="nil"/>
            </w:tcBorders>
            <w:shd w:val="clear" w:color="000000" w:fill="FFFFFF"/>
          </w:tcPr>
          <w:p w14:paraId="5D4135CE"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female</w:t>
            </w:r>
          </w:p>
        </w:tc>
        <w:tc>
          <w:tcPr>
            <w:tcW w:w="1284" w:type="dxa"/>
            <w:tcBorders>
              <w:top w:val="nil"/>
              <w:left w:val="nil"/>
              <w:bottom w:val="single" w:sz="4" w:space="0" w:color="auto"/>
              <w:right w:val="nil"/>
            </w:tcBorders>
            <w:shd w:val="clear" w:color="000000" w:fill="FFFFFF"/>
            <w:noWrap/>
            <w:vAlign w:val="center"/>
          </w:tcPr>
          <w:p w14:paraId="29B9F86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102</w:t>
            </w:r>
          </w:p>
        </w:tc>
        <w:tc>
          <w:tcPr>
            <w:tcW w:w="1703" w:type="dxa"/>
            <w:tcBorders>
              <w:top w:val="nil"/>
              <w:left w:val="nil"/>
              <w:bottom w:val="single" w:sz="4" w:space="0" w:color="auto"/>
              <w:right w:val="nil"/>
            </w:tcBorders>
            <w:shd w:val="clear" w:color="000000" w:fill="FFFFFF"/>
            <w:noWrap/>
            <w:vAlign w:val="center"/>
          </w:tcPr>
          <w:p w14:paraId="5E7B55B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51.0</w:t>
            </w:r>
          </w:p>
        </w:tc>
      </w:tr>
      <w:tr w:rsidR="00CA0647" w:rsidRPr="00CA0647" w14:paraId="39B38FE8" w14:textId="77777777" w:rsidTr="004137D9">
        <w:trPr>
          <w:trHeight w:val="255"/>
          <w:jc w:val="center"/>
        </w:trPr>
        <w:tc>
          <w:tcPr>
            <w:tcW w:w="2783" w:type="dxa"/>
            <w:tcBorders>
              <w:top w:val="nil"/>
              <w:left w:val="nil"/>
              <w:bottom w:val="nil"/>
              <w:right w:val="nil"/>
            </w:tcBorders>
            <w:shd w:val="clear" w:color="000000" w:fill="FFFFFF"/>
            <w:noWrap/>
          </w:tcPr>
          <w:p w14:paraId="1F63F089"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age</w:t>
            </w:r>
          </w:p>
        </w:tc>
        <w:tc>
          <w:tcPr>
            <w:tcW w:w="3140" w:type="dxa"/>
            <w:tcBorders>
              <w:top w:val="nil"/>
              <w:left w:val="nil"/>
              <w:bottom w:val="nil"/>
              <w:right w:val="nil"/>
            </w:tcBorders>
            <w:shd w:val="clear" w:color="000000" w:fill="FFFFFF"/>
          </w:tcPr>
          <w:p w14:paraId="580F72A9"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under 30</w:t>
            </w:r>
          </w:p>
        </w:tc>
        <w:tc>
          <w:tcPr>
            <w:tcW w:w="1284" w:type="dxa"/>
            <w:tcBorders>
              <w:top w:val="nil"/>
              <w:left w:val="nil"/>
              <w:bottom w:val="nil"/>
              <w:right w:val="nil"/>
            </w:tcBorders>
            <w:shd w:val="clear" w:color="000000" w:fill="FFFFFF"/>
            <w:noWrap/>
            <w:vAlign w:val="center"/>
          </w:tcPr>
          <w:p w14:paraId="63AEB4C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55</w:t>
            </w:r>
          </w:p>
        </w:tc>
        <w:tc>
          <w:tcPr>
            <w:tcW w:w="1703" w:type="dxa"/>
            <w:tcBorders>
              <w:top w:val="nil"/>
              <w:left w:val="nil"/>
              <w:bottom w:val="nil"/>
              <w:right w:val="nil"/>
            </w:tcBorders>
            <w:shd w:val="clear" w:color="000000" w:fill="FFFFFF"/>
            <w:noWrap/>
            <w:vAlign w:val="center"/>
          </w:tcPr>
          <w:p w14:paraId="4059378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27.5</w:t>
            </w:r>
          </w:p>
        </w:tc>
      </w:tr>
      <w:tr w:rsidR="00CA0647" w:rsidRPr="00CA0647" w14:paraId="280E3D08" w14:textId="77777777" w:rsidTr="004137D9">
        <w:trPr>
          <w:trHeight w:val="255"/>
          <w:jc w:val="center"/>
        </w:trPr>
        <w:tc>
          <w:tcPr>
            <w:tcW w:w="2783" w:type="dxa"/>
            <w:tcBorders>
              <w:top w:val="nil"/>
              <w:left w:val="nil"/>
              <w:bottom w:val="nil"/>
              <w:right w:val="nil"/>
            </w:tcBorders>
            <w:shd w:val="clear" w:color="000000" w:fill="FFFFFF"/>
            <w:noWrap/>
          </w:tcPr>
          <w:p w14:paraId="38A47FAA"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nil"/>
              <w:right w:val="nil"/>
            </w:tcBorders>
            <w:shd w:val="clear" w:color="000000" w:fill="FFFFFF"/>
          </w:tcPr>
          <w:p w14:paraId="19C26212"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31-49 years old</w:t>
            </w:r>
          </w:p>
        </w:tc>
        <w:tc>
          <w:tcPr>
            <w:tcW w:w="1284" w:type="dxa"/>
            <w:tcBorders>
              <w:top w:val="nil"/>
              <w:left w:val="nil"/>
              <w:bottom w:val="nil"/>
              <w:right w:val="nil"/>
            </w:tcBorders>
            <w:shd w:val="clear" w:color="000000" w:fill="FFFFFF"/>
            <w:noWrap/>
            <w:vAlign w:val="center"/>
          </w:tcPr>
          <w:p w14:paraId="513900B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132</w:t>
            </w:r>
          </w:p>
        </w:tc>
        <w:tc>
          <w:tcPr>
            <w:tcW w:w="1703" w:type="dxa"/>
            <w:tcBorders>
              <w:top w:val="nil"/>
              <w:left w:val="nil"/>
              <w:bottom w:val="nil"/>
              <w:right w:val="nil"/>
            </w:tcBorders>
            <w:shd w:val="clear" w:color="000000" w:fill="FFFFFF"/>
            <w:noWrap/>
            <w:vAlign w:val="center"/>
          </w:tcPr>
          <w:p w14:paraId="12DC49F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66.0</w:t>
            </w:r>
          </w:p>
        </w:tc>
      </w:tr>
      <w:tr w:rsidR="00CA0647" w:rsidRPr="00CA0647" w14:paraId="642E5DFC" w14:textId="77777777" w:rsidTr="004137D9">
        <w:trPr>
          <w:trHeight w:val="255"/>
          <w:jc w:val="center"/>
        </w:trPr>
        <w:tc>
          <w:tcPr>
            <w:tcW w:w="2783" w:type="dxa"/>
            <w:tcBorders>
              <w:top w:val="nil"/>
              <w:left w:val="nil"/>
              <w:bottom w:val="single" w:sz="4" w:space="0" w:color="auto"/>
              <w:right w:val="nil"/>
            </w:tcBorders>
            <w:shd w:val="clear" w:color="000000" w:fill="FFFFFF"/>
            <w:noWrap/>
          </w:tcPr>
          <w:p w14:paraId="45482D81"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single" w:sz="4" w:space="0" w:color="auto"/>
              <w:right w:val="nil"/>
            </w:tcBorders>
            <w:shd w:val="clear" w:color="000000" w:fill="FFFFFF"/>
          </w:tcPr>
          <w:p w14:paraId="7D068048"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over 50</w:t>
            </w:r>
          </w:p>
        </w:tc>
        <w:tc>
          <w:tcPr>
            <w:tcW w:w="1284" w:type="dxa"/>
            <w:tcBorders>
              <w:top w:val="nil"/>
              <w:left w:val="nil"/>
              <w:bottom w:val="single" w:sz="4" w:space="0" w:color="auto"/>
              <w:right w:val="nil"/>
            </w:tcBorders>
            <w:shd w:val="clear" w:color="000000" w:fill="FFFFFF"/>
            <w:noWrap/>
            <w:vAlign w:val="center"/>
          </w:tcPr>
          <w:p w14:paraId="7D7442DD"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13</w:t>
            </w:r>
          </w:p>
        </w:tc>
        <w:tc>
          <w:tcPr>
            <w:tcW w:w="1703" w:type="dxa"/>
            <w:tcBorders>
              <w:top w:val="nil"/>
              <w:left w:val="nil"/>
              <w:bottom w:val="single" w:sz="4" w:space="0" w:color="auto"/>
              <w:right w:val="nil"/>
            </w:tcBorders>
            <w:shd w:val="clear" w:color="000000" w:fill="FFFFFF"/>
            <w:noWrap/>
            <w:vAlign w:val="center"/>
          </w:tcPr>
          <w:p w14:paraId="70360A19"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6.5</w:t>
            </w:r>
          </w:p>
        </w:tc>
      </w:tr>
      <w:tr w:rsidR="00CA0647" w:rsidRPr="00CA0647" w14:paraId="6968F912" w14:textId="77777777" w:rsidTr="004137D9">
        <w:trPr>
          <w:trHeight w:val="255"/>
          <w:jc w:val="center"/>
        </w:trPr>
        <w:tc>
          <w:tcPr>
            <w:tcW w:w="2783" w:type="dxa"/>
            <w:tcBorders>
              <w:top w:val="nil"/>
              <w:left w:val="nil"/>
              <w:right w:val="nil"/>
            </w:tcBorders>
            <w:shd w:val="clear" w:color="000000" w:fill="FFFFFF"/>
            <w:noWrap/>
          </w:tcPr>
          <w:p w14:paraId="61D884F4"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education background</w:t>
            </w:r>
          </w:p>
        </w:tc>
        <w:tc>
          <w:tcPr>
            <w:tcW w:w="3140" w:type="dxa"/>
            <w:tcBorders>
              <w:top w:val="nil"/>
              <w:left w:val="nil"/>
              <w:right w:val="nil"/>
            </w:tcBorders>
            <w:shd w:val="clear" w:color="000000" w:fill="FFFFFF"/>
          </w:tcPr>
          <w:p w14:paraId="4A7180DF"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Bachelor</w:t>
            </w:r>
          </w:p>
        </w:tc>
        <w:tc>
          <w:tcPr>
            <w:tcW w:w="1284" w:type="dxa"/>
            <w:tcBorders>
              <w:top w:val="nil"/>
              <w:left w:val="nil"/>
              <w:right w:val="nil"/>
            </w:tcBorders>
            <w:shd w:val="clear" w:color="000000" w:fill="FFFFFF"/>
            <w:noWrap/>
            <w:vAlign w:val="center"/>
          </w:tcPr>
          <w:p w14:paraId="7F69CAF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41</w:t>
            </w:r>
          </w:p>
        </w:tc>
        <w:tc>
          <w:tcPr>
            <w:tcW w:w="1703" w:type="dxa"/>
            <w:tcBorders>
              <w:top w:val="nil"/>
              <w:left w:val="nil"/>
              <w:right w:val="nil"/>
            </w:tcBorders>
            <w:shd w:val="clear" w:color="000000" w:fill="FFFFFF"/>
            <w:noWrap/>
            <w:vAlign w:val="center"/>
          </w:tcPr>
          <w:p w14:paraId="189D664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20.5</w:t>
            </w:r>
          </w:p>
        </w:tc>
      </w:tr>
      <w:tr w:rsidR="00CA0647" w:rsidRPr="00CA0647" w14:paraId="41A866E0" w14:textId="77777777" w:rsidTr="004137D9">
        <w:trPr>
          <w:trHeight w:val="255"/>
          <w:jc w:val="center"/>
        </w:trPr>
        <w:tc>
          <w:tcPr>
            <w:tcW w:w="2783" w:type="dxa"/>
            <w:tcBorders>
              <w:top w:val="nil"/>
              <w:left w:val="nil"/>
              <w:bottom w:val="single" w:sz="4" w:space="0" w:color="auto"/>
              <w:right w:val="nil"/>
            </w:tcBorders>
            <w:shd w:val="clear" w:color="000000" w:fill="FFFFFF"/>
            <w:noWrap/>
          </w:tcPr>
          <w:p w14:paraId="7B28147B"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single" w:sz="4" w:space="0" w:color="auto"/>
              <w:right w:val="nil"/>
            </w:tcBorders>
            <w:shd w:val="clear" w:color="000000" w:fill="FFFFFF"/>
          </w:tcPr>
          <w:p w14:paraId="4BA6B6EF"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Master</w:t>
            </w:r>
          </w:p>
        </w:tc>
        <w:tc>
          <w:tcPr>
            <w:tcW w:w="1284" w:type="dxa"/>
            <w:tcBorders>
              <w:top w:val="nil"/>
              <w:left w:val="nil"/>
              <w:bottom w:val="single" w:sz="4" w:space="0" w:color="auto"/>
              <w:right w:val="nil"/>
            </w:tcBorders>
            <w:shd w:val="clear" w:color="000000" w:fill="FFFFFF"/>
            <w:noWrap/>
            <w:vAlign w:val="center"/>
          </w:tcPr>
          <w:p w14:paraId="55C4B93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105</w:t>
            </w:r>
          </w:p>
        </w:tc>
        <w:tc>
          <w:tcPr>
            <w:tcW w:w="1703" w:type="dxa"/>
            <w:tcBorders>
              <w:top w:val="nil"/>
              <w:left w:val="nil"/>
              <w:bottom w:val="single" w:sz="4" w:space="0" w:color="auto"/>
              <w:right w:val="nil"/>
            </w:tcBorders>
            <w:shd w:val="clear" w:color="000000" w:fill="FFFFFF"/>
            <w:noWrap/>
            <w:vAlign w:val="center"/>
          </w:tcPr>
          <w:p w14:paraId="7702CE1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52.5</w:t>
            </w:r>
          </w:p>
        </w:tc>
      </w:tr>
      <w:tr w:rsidR="00CA0647" w:rsidRPr="00CA0647" w14:paraId="28919E58" w14:textId="77777777" w:rsidTr="004137D9">
        <w:trPr>
          <w:trHeight w:val="255"/>
          <w:jc w:val="center"/>
        </w:trPr>
        <w:tc>
          <w:tcPr>
            <w:tcW w:w="2783" w:type="dxa"/>
            <w:tcBorders>
              <w:top w:val="single" w:sz="4" w:space="0" w:color="auto"/>
              <w:left w:val="nil"/>
              <w:bottom w:val="single" w:sz="4" w:space="0" w:color="auto"/>
              <w:right w:val="nil"/>
            </w:tcBorders>
            <w:shd w:val="clear" w:color="000000" w:fill="FFFFFF"/>
            <w:noWrap/>
          </w:tcPr>
          <w:p w14:paraId="747F6D39"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single" w:sz="4" w:space="0" w:color="auto"/>
              <w:left w:val="nil"/>
              <w:bottom w:val="single" w:sz="4" w:space="0" w:color="auto"/>
              <w:right w:val="nil"/>
            </w:tcBorders>
            <w:shd w:val="clear" w:color="000000" w:fill="FFFFFF"/>
          </w:tcPr>
          <w:p w14:paraId="578E1958"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PhD</w:t>
            </w:r>
          </w:p>
        </w:tc>
        <w:tc>
          <w:tcPr>
            <w:tcW w:w="1284" w:type="dxa"/>
            <w:tcBorders>
              <w:top w:val="single" w:sz="4" w:space="0" w:color="auto"/>
              <w:left w:val="nil"/>
              <w:bottom w:val="single" w:sz="4" w:space="0" w:color="auto"/>
              <w:right w:val="nil"/>
            </w:tcBorders>
            <w:shd w:val="clear" w:color="000000" w:fill="FFFFFF"/>
            <w:noWrap/>
            <w:vAlign w:val="center"/>
          </w:tcPr>
          <w:p w14:paraId="016F25B5"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54</w:t>
            </w:r>
          </w:p>
        </w:tc>
        <w:tc>
          <w:tcPr>
            <w:tcW w:w="1703" w:type="dxa"/>
            <w:tcBorders>
              <w:top w:val="single" w:sz="4" w:space="0" w:color="auto"/>
              <w:left w:val="nil"/>
              <w:bottom w:val="single" w:sz="4" w:space="0" w:color="auto"/>
              <w:right w:val="nil"/>
            </w:tcBorders>
            <w:shd w:val="clear" w:color="000000" w:fill="FFFFFF"/>
            <w:noWrap/>
            <w:vAlign w:val="center"/>
          </w:tcPr>
          <w:p w14:paraId="200630F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27.0</w:t>
            </w:r>
          </w:p>
        </w:tc>
      </w:tr>
      <w:tr w:rsidR="00CA0647" w:rsidRPr="00CA0647" w14:paraId="698C7C49" w14:textId="77777777" w:rsidTr="004137D9">
        <w:trPr>
          <w:trHeight w:val="255"/>
          <w:jc w:val="center"/>
        </w:trPr>
        <w:tc>
          <w:tcPr>
            <w:tcW w:w="2783" w:type="dxa"/>
            <w:tcBorders>
              <w:top w:val="nil"/>
              <w:left w:val="nil"/>
              <w:bottom w:val="nil"/>
              <w:right w:val="nil"/>
            </w:tcBorders>
            <w:shd w:val="clear" w:color="000000" w:fill="FFFFFF"/>
            <w:noWrap/>
          </w:tcPr>
          <w:p w14:paraId="75746BCC"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teaching age</w:t>
            </w:r>
          </w:p>
        </w:tc>
        <w:tc>
          <w:tcPr>
            <w:tcW w:w="3140" w:type="dxa"/>
            <w:tcBorders>
              <w:top w:val="nil"/>
              <w:left w:val="nil"/>
              <w:bottom w:val="nil"/>
              <w:right w:val="nil"/>
            </w:tcBorders>
            <w:shd w:val="clear" w:color="000000" w:fill="FFFFFF"/>
          </w:tcPr>
          <w:p w14:paraId="0E5860CB"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1-5 years</w:t>
            </w:r>
          </w:p>
        </w:tc>
        <w:tc>
          <w:tcPr>
            <w:tcW w:w="1284" w:type="dxa"/>
            <w:tcBorders>
              <w:top w:val="nil"/>
              <w:left w:val="nil"/>
              <w:bottom w:val="nil"/>
              <w:right w:val="nil"/>
            </w:tcBorders>
            <w:shd w:val="clear" w:color="000000" w:fill="FFFFFF"/>
            <w:noWrap/>
            <w:vAlign w:val="center"/>
          </w:tcPr>
          <w:p w14:paraId="6F86085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78</w:t>
            </w:r>
          </w:p>
        </w:tc>
        <w:tc>
          <w:tcPr>
            <w:tcW w:w="1703" w:type="dxa"/>
            <w:tcBorders>
              <w:top w:val="nil"/>
              <w:left w:val="nil"/>
              <w:bottom w:val="nil"/>
              <w:right w:val="nil"/>
            </w:tcBorders>
            <w:shd w:val="clear" w:color="000000" w:fill="FFFFFF"/>
            <w:noWrap/>
            <w:vAlign w:val="center"/>
          </w:tcPr>
          <w:p w14:paraId="03FBAF9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39.0</w:t>
            </w:r>
          </w:p>
        </w:tc>
      </w:tr>
      <w:tr w:rsidR="00CA0647" w:rsidRPr="00CA0647" w14:paraId="5CA91CC6" w14:textId="77777777" w:rsidTr="004137D9">
        <w:trPr>
          <w:trHeight w:val="255"/>
          <w:jc w:val="center"/>
        </w:trPr>
        <w:tc>
          <w:tcPr>
            <w:tcW w:w="2783" w:type="dxa"/>
            <w:tcBorders>
              <w:top w:val="nil"/>
              <w:left w:val="nil"/>
              <w:bottom w:val="nil"/>
              <w:right w:val="nil"/>
            </w:tcBorders>
            <w:shd w:val="clear" w:color="000000" w:fill="FFFFFF"/>
            <w:noWrap/>
          </w:tcPr>
          <w:p w14:paraId="4D88F873"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nil"/>
              <w:right w:val="nil"/>
            </w:tcBorders>
            <w:shd w:val="clear" w:color="000000" w:fill="FFFFFF"/>
          </w:tcPr>
          <w:p w14:paraId="1AB03E41"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6-10 years</w:t>
            </w:r>
          </w:p>
        </w:tc>
        <w:tc>
          <w:tcPr>
            <w:tcW w:w="1284" w:type="dxa"/>
            <w:tcBorders>
              <w:top w:val="nil"/>
              <w:left w:val="nil"/>
              <w:bottom w:val="nil"/>
              <w:right w:val="nil"/>
            </w:tcBorders>
            <w:shd w:val="clear" w:color="000000" w:fill="FFFFFF"/>
            <w:noWrap/>
            <w:vAlign w:val="center"/>
          </w:tcPr>
          <w:p w14:paraId="7650FB5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54</w:t>
            </w:r>
          </w:p>
        </w:tc>
        <w:tc>
          <w:tcPr>
            <w:tcW w:w="1703" w:type="dxa"/>
            <w:tcBorders>
              <w:top w:val="nil"/>
              <w:left w:val="nil"/>
              <w:bottom w:val="nil"/>
              <w:right w:val="nil"/>
            </w:tcBorders>
            <w:shd w:val="clear" w:color="000000" w:fill="FFFFFF"/>
            <w:noWrap/>
            <w:vAlign w:val="center"/>
          </w:tcPr>
          <w:p w14:paraId="1BC7D7A9"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27.0</w:t>
            </w:r>
          </w:p>
        </w:tc>
      </w:tr>
      <w:tr w:rsidR="00CA0647" w:rsidRPr="00CA0647" w14:paraId="44384ED1" w14:textId="77777777" w:rsidTr="004137D9">
        <w:trPr>
          <w:trHeight w:val="255"/>
          <w:jc w:val="center"/>
        </w:trPr>
        <w:tc>
          <w:tcPr>
            <w:tcW w:w="2783" w:type="dxa"/>
            <w:tcBorders>
              <w:top w:val="nil"/>
              <w:left w:val="nil"/>
              <w:bottom w:val="single" w:sz="4" w:space="0" w:color="auto"/>
              <w:right w:val="nil"/>
            </w:tcBorders>
            <w:shd w:val="clear" w:color="000000" w:fill="FFFFFF"/>
            <w:noWrap/>
          </w:tcPr>
          <w:p w14:paraId="5EC1C27A"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single" w:sz="4" w:space="0" w:color="auto"/>
              <w:right w:val="nil"/>
            </w:tcBorders>
            <w:shd w:val="clear" w:color="000000" w:fill="FFFFFF"/>
          </w:tcPr>
          <w:p w14:paraId="4A4EA766"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11-15 years</w:t>
            </w:r>
          </w:p>
        </w:tc>
        <w:tc>
          <w:tcPr>
            <w:tcW w:w="1284" w:type="dxa"/>
            <w:tcBorders>
              <w:top w:val="nil"/>
              <w:left w:val="nil"/>
              <w:bottom w:val="single" w:sz="4" w:space="0" w:color="auto"/>
              <w:right w:val="nil"/>
            </w:tcBorders>
            <w:shd w:val="clear" w:color="000000" w:fill="FFFFFF"/>
            <w:noWrap/>
            <w:vAlign w:val="center"/>
          </w:tcPr>
          <w:p w14:paraId="4678CF2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68</w:t>
            </w:r>
          </w:p>
        </w:tc>
        <w:tc>
          <w:tcPr>
            <w:tcW w:w="1703" w:type="dxa"/>
            <w:tcBorders>
              <w:top w:val="nil"/>
              <w:left w:val="nil"/>
              <w:bottom w:val="single" w:sz="4" w:space="0" w:color="auto"/>
              <w:right w:val="nil"/>
            </w:tcBorders>
            <w:shd w:val="clear" w:color="000000" w:fill="FFFFFF"/>
            <w:noWrap/>
            <w:vAlign w:val="center"/>
          </w:tcPr>
          <w:p w14:paraId="23B079A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34.0</w:t>
            </w:r>
          </w:p>
        </w:tc>
      </w:tr>
      <w:tr w:rsidR="00CA0647" w:rsidRPr="00CA0647" w14:paraId="04ED37E3" w14:textId="77777777" w:rsidTr="004137D9">
        <w:trPr>
          <w:trHeight w:val="255"/>
          <w:jc w:val="center"/>
        </w:trPr>
        <w:tc>
          <w:tcPr>
            <w:tcW w:w="2783" w:type="dxa"/>
            <w:tcBorders>
              <w:top w:val="nil"/>
              <w:left w:val="nil"/>
              <w:bottom w:val="nil"/>
              <w:right w:val="nil"/>
            </w:tcBorders>
            <w:shd w:val="clear" w:color="000000" w:fill="FFFFFF"/>
            <w:noWrap/>
          </w:tcPr>
          <w:p w14:paraId="3F347C85"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specialized</w:t>
            </w:r>
          </w:p>
        </w:tc>
        <w:tc>
          <w:tcPr>
            <w:tcW w:w="3140" w:type="dxa"/>
            <w:tcBorders>
              <w:top w:val="nil"/>
              <w:left w:val="nil"/>
              <w:bottom w:val="nil"/>
              <w:right w:val="nil"/>
            </w:tcBorders>
            <w:shd w:val="clear" w:color="000000" w:fill="FFFFFF"/>
          </w:tcPr>
          <w:p w14:paraId="5B99D6ED"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Design</w:t>
            </w:r>
          </w:p>
        </w:tc>
        <w:tc>
          <w:tcPr>
            <w:tcW w:w="1284" w:type="dxa"/>
            <w:tcBorders>
              <w:top w:val="nil"/>
              <w:left w:val="nil"/>
              <w:bottom w:val="nil"/>
              <w:right w:val="nil"/>
            </w:tcBorders>
            <w:shd w:val="clear" w:color="000000" w:fill="FFFFFF"/>
            <w:noWrap/>
            <w:vAlign w:val="center"/>
          </w:tcPr>
          <w:p w14:paraId="37D72F6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123</w:t>
            </w:r>
          </w:p>
        </w:tc>
        <w:tc>
          <w:tcPr>
            <w:tcW w:w="1703" w:type="dxa"/>
            <w:tcBorders>
              <w:top w:val="nil"/>
              <w:left w:val="nil"/>
              <w:bottom w:val="nil"/>
              <w:right w:val="nil"/>
            </w:tcBorders>
            <w:shd w:val="clear" w:color="000000" w:fill="FFFFFF"/>
            <w:noWrap/>
            <w:vAlign w:val="center"/>
          </w:tcPr>
          <w:p w14:paraId="5542F63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61.5</w:t>
            </w:r>
          </w:p>
        </w:tc>
      </w:tr>
      <w:tr w:rsidR="00CA0647" w:rsidRPr="00CA0647" w14:paraId="7425E7EA" w14:textId="77777777" w:rsidTr="004137D9">
        <w:trPr>
          <w:trHeight w:val="255"/>
          <w:jc w:val="center"/>
        </w:trPr>
        <w:tc>
          <w:tcPr>
            <w:tcW w:w="2783" w:type="dxa"/>
            <w:tcBorders>
              <w:top w:val="nil"/>
              <w:left w:val="nil"/>
              <w:bottom w:val="nil"/>
              <w:right w:val="nil"/>
            </w:tcBorders>
            <w:shd w:val="clear" w:color="000000" w:fill="FFFFFF"/>
            <w:noWrap/>
          </w:tcPr>
          <w:p w14:paraId="1B85BC02"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nil"/>
              <w:right w:val="nil"/>
            </w:tcBorders>
            <w:shd w:val="clear" w:color="000000" w:fill="FFFFFF"/>
          </w:tcPr>
          <w:p w14:paraId="748A6992"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Fine Arts</w:t>
            </w:r>
          </w:p>
        </w:tc>
        <w:tc>
          <w:tcPr>
            <w:tcW w:w="1284" w:type="dxa"/>
            <w:tcBorders>
              <w:top w:val="nil"/>
              <w:left w:val="nil"/>
              <w:bottom w:val="nil"/>
              <w:right w:val="nil"/>
            </w:tcBorders>
            <w:shd w:val="clear" w:color="000000" w:fill="FFFFFF"/>
            <w:noWrap/>
            <w:vAlign w:val="center"/>
          </w:tcPr>
          <w:p w14:paraId="7D0105DD"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48</w:t>
            </w:r>
          </w:p>
        </w:tc>
        <w:tc>
          <w:tcPr>
            <w:tcW w:w="1703" w:type="dxa"/>
            <w:tcBorders>
              <w:top w:val="nil"/>
              <w:left w:val="nil"/>
              <w:bottom w:val="nil"/>
              <w:right w:val="nil"/>
            </w:tcBorders>
            <w:shd w:val="clear" w:color="000000" w:fill="FFFFFF"/>
            <w:noWrap/>
            <w:vAlign w:val="center"/>
          </w:tcPr>
          <w:p w14:paraId="2B4AEAF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24.0</w:t>
            </w:r>
          </w:p>
        </w:tc>
      </w:tr>
      <w:tr w:rsidR="00CA0647" w:rsidRPr="00CA0647" w14:paraId="35133F8A" w14:textId="77777777" w:rsidTr="004137D9">
        <w:trPr>
          <w:trHeight w:val="255"/>
          <w:jc w:val="center"/>
        </w:trPr>
        <w:tc>
          <w:tcPr>
            <w:tcW w:w="2783" w:type="dxa"/>
            <w:tcBorders>
              <w:top w:val="nil"/>
              <w:left w:val="nil"/>
              <w:bottom w:val="nil"/>
              <w:right w:val="nil"/>
            </w:tcBorders>
            <w:shd w:val="clear" w:color="000000" w:fill="FFFFFF"/>
            <w:noWrap/>
          </w:tcPr>
          <w:p w14:paraId="6D3EED72"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nil"/>
              <w:right w:val="nil"/>
            </w:tcBorders>
            <w:shd w:val="clear" w:color="000000" w:fill="FFFFFF"/>
          </w:tcPr>
          <w:p w14:paraId="22282EEB"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Theory of Art</w:t>
            </w:r>
          </w:p>
        </w:tc>
        <w:tc>
          <w:tcPr>
            <w:tcW w:w="1284" w:type="dxa"/>
            <w:tcBorders>
              <w:top w:val="nil"/>
              <w:left w:val="nil"/>
              <w:bottom w:val="nil"/>
              <w:right w:val="nil"/>
            </w:tcBorders>
            <w:shd w:val="clear" w:color="000000" w:fill="FFFFFF"/>
            <w:noWrap/>
            <w:vAlign w:val="center"/>
          </w:tcPr>
          <w:p w14:paraId="7A9CB4A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w:t>
            </w:r>
          </w:p>
        </w:tc>
        <w:tc>
          <w:tcPr>
            <w:tcW w:w="1703" w:type="dxa"/>
            <w:tcBorders>
              <w:top w:val="nil"/>
              <w:left w:val="nil"/>
              <w:bottom w:val="nil"/>
              <w:right w:val="nil"/>
            </w:tcBorders>
            <w:shd w:val="clear" w:color="000000" w:fill="FFFFFF"/>
            <w:noWrap/>
            <w:vAlign w:val="center"/>
          </w:tcPr>
          <w:p w14:paraId="68CA545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4.5</w:t>
            </w:r>
          </w:p>
        </w:tc>
      </w:tr>
      <w:tr w:rsidR="00CA0647" w:rsidRPr="00CA0647" w14:paraId="64E32FB8" w14:textId="77777777" w:rsidTr="004137D9">
        <w:trPr>
          <w:trHeight w:val="255"/>
          <w:jc w:val="center"/>
        </w:trPr>
        <w:tc>
          <w:tcPr>
            <w:tcW w:w="2783" w:type="dxa"/>
            <w:tcBorders>
              <w:top w:val="nil"/>
              <w:left w:val="nil"/>
              <w:bottom w:val="nil"/>
              <w:right w:val="nil"/>
            </w:tcBorders>
            <w:shd w:val="clear" w:color="000000" w:fill="FFFFFF"/>
            <w:noWrap/>
          </w:tcPr>
          <w:p w14:paraId="3E795D1C"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nil"/>
              <w:right w:val="nil"/>
            </w:tcBorders>
            <w:shd w:val="clear" w:color="000000" w:fill="FFFFFF"/>
          </w:tcPr>
          <w:p w14:paraId="50F5DC0E"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Drama and Film</w:t>
            </w:r>
          </w:p>
        </w:tc>
        <w:tc>
          <w:tcPr>
            <w:tcW w:w="1284" w:type="dxa"/>
            <w:tcBorders>
              <w:top w:val="nil"/>
              <w:left w:val="nil"/>
              <w:bottom w:val="nil"/>
              <w:right w:val="nil"/>
            </w:tcBorders>
            <w:shd w:val="clear" w:color="000000" w:fill="FFFFFF"/>
            <w:noWrap/>
            <w:vAlign w:val="center"/>
          </w:tcPr>
          <w:p w14:paraId="0307D99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8</w:t>
            </w:r>
          </w:p>
        </w:tc>
        <w:tc>
          <w:tcPr>
            <w:tcW w:w="1703" w:type="dxa"/>
            <w:tcBorders>
              <w:top w:val="nil"/>
              <w:left w:val="nil"/>
              <w:bottom w:val="nil"/>
              <w:right w:val="nil"/>
            </w:tcBorders>
            <w:shd w:val="clear" w:color="000000" w:fill="FFFFFF"/>
            <w:noWrap/>
            <w:vAlign w:val="center"/>
          </w:tcPr>
          <w:p w14:paraId="5F33E4F3"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4.0</w:t>
            </w:r>
          </w:p>
        </w:tc>
      </w:tr>
      <w:tr w:rsidR="00CA0647" w:rsidRPr="00CA0647" w14:paraId="02B3345B" w14:textId="77777777" w:rsidTr="004137D9">
        <w:trPr>
          <w:trHeight w:val="255"/>
          <w:jc w:val="center"/>
        </w:trPr>
        <w:tc>
          <w:tcPr>
            <w:tcW w:w="2783" w:type="dxa"/>
            <w:tcBorders>
              <w:top w:val="nil"/>
              <w:left w:val="nil"/>
              <w:bottom w:val="single" w:sz="4" w:space="0" w:color="auto"/>
              <w:right w:val="nil"/>
            </w:tcBorders>
            <w:shd w:val="clear" w:color="000000" w:fill="FFFFFF"/>
            <w:noWrap/>
          </w:tcPr>
          <w:p w14:paraId="7AAA96D5"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single" w:sz="4" w:space="0" w:color="auto"/>
              <w:right w:val="nil"/>
            </w:tcBorders>
            <w:shd w:val="clear" w:color="000000" w:fill="FFFFFF"/>
          </w:tcPr>
          <w:p w14:paraId="7D696648"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Music and Dance</w:t>
            </w:r>
          </w:p>
        </w:tc>
        <w:tc>
          <w:tcPr>
            <w:tcW w:w="1284" w:type="dxa"/>
            <w:tcBorders>
              <w:top w:val="nil"/>
              <w:left w:val="nil"/>
              <w:bottom w:val="single" w:sz="4" w:space="0" w:color="auto"/>
              <w:right w:val="nil"/>
            </w:tcBorders>
            <w:shd w:val="clear" w:color="000000" w:fill="FFFFFF"/>
            <w:noWrap/>
            <w:vAlign w:val="center"/>
          </w:tcPr>
          <w:p w14:paraId="4F85D09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12</w:t>
            </w:r>
          </w:p>
        </w:tc>
        <w:tc>
          <w:tcPr>
            <w:tcW w:w="1703" w:type="dxa"/>
            <w:tcBorders>
              <w:top w:val="nil"/>
              <w:left w:val="nil"/>
              <w:bottom w:val="single" w:sz="4" w:space="0" w:color="auto"/>
              <w:right w:val="nil"/>
            </w:tcBorders>
            <w:shd w:val="clear" w:color="000000" w:fill="FFFFFF"/>
            <w:noWrap/>
            <w:vAlign w:val="center"/>
          </w:tcPr>
          <w:p w14:paraId="5B9F209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6.0</w:t>
            </w:r>
          </w:p>
        </w:tc>
      </w:tr>
      <w:tr w:rsidR="00CA0647" w:rsidRPr="00CA0647" w14:paraId="52D6CD8A" w14:textId="77777777" w:rsidTr="004137D9">
        <w:trPr>
          <w:trHeight w:val="255"/>
          <w:jc w:val="center"/>
        </w:trPr>
        <w:tc>
          <w:tcPr>
            <w:tcW w:w="2783" w:type="dxa"/>
            <w:tcBorders>
              <w:top w:val="nil"/>
              <w:left w:val="nil"/>
              <w:bottom w:val="nil"/>
              <w:right w:val="nil"/>
            </w:tcBorders>
            <w:shd w:val="clear" w:color="000000" w:fill="FFFFFF"/>
            <w:noWrap/>
          </w:tcPr>
          <w:p w14:paraId="2FEC2A34"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job title</w:t>
            </w:r>
          </w:p>
        </w:tc>
        <w:tc>
          <w:tcPr>
            <w:tcW w:w="3140" w:type="dxa"/>
            <w:tcBorders>
              <w:top w:val="nil"/>
              <w:left w:val="nil"/>
              <w:bottom w:val="nil"/>
              <w:right w:val="nil"/>
            </w:tcBorders>
            <w:shd w:val="clear" w:color="000000" w:fill="FFFFFF"/>
          </w:tcPr>
          <w:p w14:paraId="121BC7A4"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Teaching Assistant</w:t>
            </w:r>
          </w:p>
        </w:tc>
        <w:tc>
          <w:tcPr>
            <w:tcW w:w="1284" w:type="dxa"/>
            <w:tcBorders>
              <w:top w:val="nil"/>
              <w:left w:val="nil"/>
              <w:bottom w:val="nil"/>
              <w:right w:val="nil"/>
            </w:tcBorders>
            <w:shd w:val="clear" w:color="000000" w:fill="FFFFFF"/>
            <w:noWrap/>
            <w:vAlign w:val="center"/>
          </w:tcPr>
          <w:p w14:paraId="4EC6924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32</w:t>
            </w:r>
          </w:p>
        </w:tc>
        <w:tc>
          <w:tcPr>
            <w:tcW w:w="1703" w:type="dxa"/>
            <w:tcBorders>
              <w:top w:val="nil"/>
              <w:left w:val="nil"/>
              <w:bottom w:val="nil"/>
              <w:right w:val="nil"/>
            </w:tcBorders>
            <w:shd w:val="clear" w:color="000000" w:fill="FFFFFF"/>
            <w:noWrap/>
            <w:vAlign w:val="center"/>
          </w:tcPr>
          <w:p w14:paraId="32E6945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16.0</w:t>
            </w:r>
          </w:p>
        </w:tc>
      </w:tr>
      <w:tr w:rsidR="00CA0647" w:rsidRPr="00CA0647" w14:paraId="3D7B9854" w14:textId="77777777" w:rsidTr="004137D9">
        <w:trPr>
          <w:trHeight w:val="255"/>
          <w:jc w:val="center"/>
        </w:trPr>
        <w:tc>
          <w:tcPr>
            <w:tcW w:w="2783" w:type="dxa"/>
            <w:tcBorders>
              <w:top w:val="nil"/>
              <w:left w:val="nil"/>
              <w:bottom w:val="nil"/>
              <w:right w:val="nil"/>
            </w:tcBorders>
            <w:shd w:val="clear" w:color="000000" w:fill="FFFFFF"/>
            <w:noWrap/>
          </w:tcPr>
          <w:p w14:paraId="1597F67C"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nil"/>
              <w:right w:val="nil"/>
            </w:tcBorders>
            <w:shd w:val="clear" w:color="000000" w:fill="FFFFFF"/>
          </w:tcPr>
          <w:p w14:paraId="01D7B43D"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Lecturer</w:t>
            </w:r>
          </w:p>
        </w:tc>
        <w:tc>
          <w:tcPr>
            <w:tcW w:w="1284" w:type="dxa"/>
            <w:tcBorders>
              <w:top w:val="nil"/>
              <w:left w:val="nil"/>
              <w:bottom w:val="nil"/>
              <w:right w:val="nil"/>
            </w:tcBorders>
            <w:shd w:val="clear" w:color="000000" w:fill="FFFFFF"/>
            <w:noWrap/>
            <w:vAlign w:val="center"/>
          </w:tcPr>
          <w:p w14:paraId="4B2A3CA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88</w:t>
            </w:r>
          </w:p>
        </w:tc>
        <w:tc>
          <w:tcPr>
            <w:tcW w:w="1703" w:type="dxa"/>
            <w:tcBorders>
              <w:top w:val="nil"/>
              <w:left w:val="nil"/>
              <w:bottom w:val="nil"/>
              <w:right w:val="nil"/>
            </w:tcBorders>
            <w:shd w:val="clear" w:color="000000" w:fill="FFFFFF"/>
            <w:noWrap/>
            <w:vAlign w:val="center"/>
          </w:tcPr>
          <w:p w14:paraId="2E66EC1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44.0</w:t>
            </w:r>
          </w:p>
        </w:tc>
      </w:tr>
      <w:tr w:rsidR="00CA0647" w:rsidRPr="00CA0647" w14:paraId="66CC0FFA" w14:textId="77777777" w:rsidTr="004137D9">
        <w:trPr>
          <w:trHeight w:val="255"/>
          <w:jc w:val="center"/>
        </w:trPr>
        <w:tc>
          <w:tcPr>
            <w:tcW w:w="2783" w:type="dxa"/>
            <w:tcBorders>
              <w:top w:val="nil"/>
              <w:left w:val="nil"/>
              <w:bottom w:val="nil"/>
              <w:right w:val="nil"/>
            </w:tcBorders>
            <w:shd w:val="clear" w:color="000000" w:fill="FFFFFF"/>
            <w:noWrap/>
          </w:tcPr>
          <w:p w14:paraId="498F98EB"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p>
        </w:tc>
        <w:tc>
          <w:tcPr>
            <w:tcW w:w="3140" w:type="dxa"/>
            <w:tcBorders>
              <w:top w:val="nil"/>
              <w:left w:val="nil"/>
              <w:bottom w:val="nil"/>
              <w:right w:val="nil"/>
            </w:tcBorders>
            <w:shd w:val="clear" w:color="000000" w:fill="FFFFFF"/>
          </w:tcPr>
          <w:p w14:paraId="24EA5760"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Associate Professor</w:t>
            </w:r>
          </w:p>
        </w:tc>
        <w:tc>
          <w:tcPr>
            <w:tcW w:w="1284" w:type="dxa"/>
            <w:tcBorders>
              <w:top w:val="nil"/>
              <w:left w:val="nil"/>
              <w:bottom w:val="nil"/>
              <w:right w:val="nil"/>
            </w:tcBorders>
            <w:shd w:val="clear" w:color="000000" w:fill="FFFFFF"/>
            <w:noWrap/>
            <w:vAlign w:val="center"/>
          </w:tcPr>
          <w:p w14:paraId="4D26B5D9"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35</w:t>
            </w:r>
          </w:p>
        </w:tc>
        <w:tc>
          <w:tcPr>
            <w:tcW w:w="1703" w:type="dxa"/>
            <w:tcBorders>
              <w:top w:val="nil"/>
              <w:left w:val="nil"/>
              <w:bottom w:val="nil"/>
              <w:right w:val="nil"/>
            </w:tcBorders>
            <w:shd w:val="clear" w:color="000000" w:fill="FFFFFF"/>
            <w:noWrap/>
            <w:vAlign w:val="center"/>
          </w:tcPr>
          <w:p w14:paraId="611B139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17.5</w:t>
            </w:r>
          </w:p>
        </w:tc>
      </w:tr>
      <w:tr w:rsidR="00CA0647" w:rsidRPr="00CA0647" w14:paraId="4D84072D" w14:textId="77777777" w:rsidTr="004137D9">
        <w:trPr>
          <w:trHeight w:val="255"/>
          <w:jc w:val="center"/>
        </w:trPr>
        <w:tc>
          <w:tcPr>
            <w:tcW w:w="2783" w:type="dxa"/>
            <w:tcBorders>
              <w:top w:val="nil"/>
              <w:left w:val="nil"/>
              <w:bottom w:val="nil"/>
              <w:right w:val="nil"/>
            </w:tcBorders>
            <w:shd w:val="clear" w:color="000000" w:fill="FFFFFF"/>
            <w:noWrap/>
          </w:tcPr>
          <w:p w14:paraId="3D8DCE86"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 xml:space="preserve"> </w:t>
            </w:r>
          </w:p>
        </w:tc>
        <w:tc>
          <w:tcPr>
            <w:tcW w:w="3140" w:type="dxa"/>
            <w:tcBorders>
              <w:top w:val="nil"/>
              <w:left w:val="nil"/>
              <w:bottom w:val="nil"/>
              <w:right w:val="nil"/>
            </w:tcBorders>
            <w:shd w:val="clear" w:color="000000" w:fill="FFFFFF"/>
          </w:tcPr>
          <w:p w14:paraId="0438C951"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Professor</w:t>
            </w:r>
          </w:p>
        </w:tc>
        <w:tc>
          <w:tcPr>
            <w:tcW w:w="1284" w:type="dxa"/>
            <w:tcBorders>
              <w:top w:val="nil"/>
              <w:left w:val="nil"/>
              <w:bottom w:val="nil"/>
              <w:right w:val="nil"/>
            </w:tcBorders>
            <w:shd w:val="clear" w:color="000000" w:fill="FFFFFF"/>
            <w:noWrap/>
            <w:vAlign w:val="center"/>
          </w:tcPr>
          <w:p w14:paraId="118FEBB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11</w:t>
            </w:r>
          </w:p>
        </w:tc>
        <w:tc>
          <w:tcPr>
            <w:tcW w:w="1703" w:type="dxa"/>
            <w:tcBorders>
              <w:top w:val="nil"/>
              <w:left w:val="nil"/>
              <w:bottom w:val="nil"/>
              <w:right w:val="nil"/>
            </w:tcBorders>
            <w:shd w:val="clear" w:color="000000" w:fill="FFFFFF"/>
            <w:noWrap/>
            <w:vAlign w:val="center"/>
          </w:tcPr>
          <w:p w14:paraId="5952834D"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5.5</w:t>
            </w:r>
          </w:p>
        </w:tc>
      </w:tr>
      <w:tr w:rsidR="00CA0647" w:rsidRPr="00CA0647" w14:paraId="00050722" w14:textId="77777777" w:rsidTr="004137D9">
        <w:trPr>
          <w:trHeight w:val="255"/>
          <w:jc w:val="center"/>
        </w:trPr>
        <w:tc>
          <w:tcPr>
            <w:tcW w:w="2783" w:type="dxa"/>
            <w:tcBorders>
              <w:top w:val="nil"/>
              <w:left w:val="nil"/>
              <w:bottom w:val="single" w:sz="4" w:space="0" w:color="auto"/>
              <w:right w:val="nil"/>
            </w:tcBorders>
            <w:shd w:val="clear" w:color="000000" w:fill="FFFFFF"/>
            <w:noWrap/>
          </w:tcPr>
          <w:p w14:paraId="5D1419E5" w14:textId="77777777" w:rsidR="00A22FF0" w:rsidRPr="00CA0647" w:rsidRDefault="00A22FF0" w:rsidP="004137D9">
            <w:pPr>
              <w:tabs>
                <w:tab w:val="left" w:pos="720"/>
                <w:tab w:val="left" w:pos="1008"/>
                <w:tab w:val="left" w:pos="1296"/>
              </w:tabs>
              <w:spacing w:line="0" w:lineRule="atLeast"/>
              <w:ind w:firstLine="342"/>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lastRenderedPageBreak/>
              <w:t xml:space="preserve"> </w:t>
            </w:r>
          </w:p>
        </w:tc>
        <w:tc>
          <w:tcPr>
            <w:tcW w:w="3140" w:type="dxa"/>
            <w:tcBorders>
              <w:top w:val="nil"/>
              <w:left w:val="nil"/>
              <w:bottom w:val="single" w:sz="4" w:space="0" w:color="auto"/>
              <w:right w:val="nil"/>
            </w:tcBorders>
            <w:shd w:val="clear" w:color="000000" w:fill="FFFFFF"/>
          </w:tcPr>
          <w:p w14:paraId="67324A25" w14:textId="77777777" w:rsidR="00A22FF0" w:rsidRPr="00CA0647" w:rsidRDefault="00A22FF0" w:rsidP="004137D9">
            <w:pPr>
              <w:tabs>
                <w:tab w:val="left" w:pos="720"/>
                <w:tab w:val="left" w:pos="1008"/>
                <w:tab w:val="left" w:pos="1296"/>
              </w:tabs>
              <w:spacing w:line="0" w:lineRule="atLeast"/>
              <w:ind w:firstLine="1069"/>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Other</w:t>
            </w:r>
          </w:p>
        </w:tc>
        <w:tc>
          <w:tcPr>
            <w:tcW w:w="1284" w:type="dxa"/>
            <w:tcBorders>
              <w:top w:val="nil"/>
              <w:left w:val="nil"/>
              <w:bottom w:val="single" w:sz="4" w:space="0" w:color="auto"/>
              <w:right w:val="nil"/>
            </w:tcBorders>
            <w:shd w:val="clear" w:color="000000" w:fill="FFFFFF"/>
            <w:noWrap/>
            <w:vAlign w:val="center"/>
          </w:tcPr>
          <w:p w14:paraId="0F53531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34</w:t>
            </w:r>
          </w:p>
        </w:tc>
        <w:tc>
          <w:tcPr>
            <w:tcW w:w="1703" w:type="dxa"/>
            <w:tcBorders>
              <w:top w:val="nil"/>
              <w:left w:val="nil"/>
              <w:bottom w:val="single" w:sz="4" w:space="0" w:color="auto"/>
              <w:right w:val="nil"/>
            </w:tcBorders>
            <w:shd w:val="clear" w:color="000000" w:fill="FFFFFF"/>
            <w:noWrap/>
            <w:vAlign w:val="center"/>
          </w:tcPr>
          <w:p w14:paraId="0AA89266"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17.0</w:t>
            </w:r>
          </w:p>
        </w:tc>
      </w:tr>
      <w:tr w:rsidR="00CA0647" w:rsidRPr="00CA0647" w14:paraId="3629DEC2" w14:textId="77777777" w:rsidTr="004137D9">
        <w:trPr>
          <w:trHeight w:val="255"/>
          <w:jc w:val="center"/>
        </w:trPr>
        <w:tc>
          <w:tcPr>
            <w:tcW w:w="5923" w:type="dxa"/>
            <w:gridSpan w:val="2"/>
            <w:tcBorders>
              <w:top w:val="single" w:sz="4" w:space="0" w:color="auto"/>
              <w:left w:val="nil"/>
              <w:bottom w:val="single" w:sz="4" w:space="0" w:color="auto"/>
              <w:right w:val="nil"/>
            </w:tcBorders>
            <w:shd w:val="clear" w:color="auto" w:fill="F2F2F2"/>
            <w:noWrap/>
          </w:tcPr>
          <w:p w14:paraId="5BEF600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total</w:t>
            </w:r>
          </w:p>
        </w:tc>
        <w:tc>
          <w:tcPr>
            <w:tcW w:w="1284" w:type="dxa"/>
            <w:tcBorders>
              <w:top w:val="single" w:sz="4" w:space="0" w:color="auto"/>
              <w:left w:val="nil"/>
              <w:bottom w:val="single" w:sz="4" w:space="0" w:color="auto"/>
              <w:right w:val="nil"/>
            </w:tcBorders>
            <w:shd w:val="clear" w:color="auto" w:fill="F2F2F2"/>
            <w:noWrap/>
            <w:vAlign w:val="center"/>
          </w:tcPr>
          <w:p w14:paraId="094464C9"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200</w:t>
            </w:r>
          </w:p>
        </w:tc>
        <w:tc>
          <w:tcPr>
            <w:tcW w:w="1703" w:type="dxa"/>
            <w:tcBorders>
              <w:top w:val="single" w:sz="4" w:space="0" w:color="auto"/>
              <w:left w:val="nil"/>
              <w:bottom w:val="single" w:sz="4" w:space="0" w:color="auto"/>
              <w:right w:val="nil"/>
            </w:tcBorders>
            <w:shd w:val="clear" w:color="auto" w:fill="F2F2F2"/>
            <w:noWrap/>
            <w:vAlign w:val="center"/>
          </w:tcPr>
          <w:p w14:paraId="1FDB2BB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100.0</w:t>
            </w:r>
          </w:p>
        </w:tc>
      </w:tr>
    </w:tbl>
    <w:p w14:paraId="7F537DEE"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color w:val="auto"/>
          <w:sz w:val="16"/>
          <w:szCs w:val="16"/>
          <w:lang w:eastAsia="zh-Hans"/>
        </w:rPr>
      </w:pPr>
    </w:p>
    <w:p w14:paraId="41132246"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 xml:space="preserve">Data analysis in Table.2 showed that 200 valid questionnaires were obtained, and the availability rated of the questionnaires was 88%. The basic values of the sample data were analyzed by SPSS software. The analysis showed that 49% males and 51% females. The proportion of age is that 30-49 years old (66%) accounted for a large proportion. accounted </w:t>
      </w:r>
      <w:r w:rsidRPr="00CA0647">
        <w:rPr>
          <w:rFonts w:ascii="TH SarabunPSK" w:hAnsi="TH SarabunPSK" w:cs="TH SarabunPSK"/>
          <w:color w:val="auto"/>
          <w:spacing w:val="-6"/>
          <w:sz w:val="32"/>
          <w:szCs w:val="32"/>
          <w:lang w:eastAsia="zh-Hans"/>
        </w:rPr>
        <w:t>for a small proportion. Among the surveyed educational backgrounds, masters (52.5%) accounted</w:t>
      </w:r>
      <w:r w:rsidRPr="00CA0647">
        <w:rPr>
          <w:rFonts w:ascii="TH SarabunPSK" w:hAnsi="TH SarabunPSK" w:cs="TH SarabunPSK"/>
          <w:color w:val="auto"/>
          <w:sz w:val="32"/>
          <w:szCs w:val="32"/>
          <w:lang w:eastAsia="zh-Hans"/>
        </w:rPr>
        <w:t xml:space="preserve"> </w:t>
      </w:r>
      <w:r w:rsidRPr="00CA0647">
        <w:rPr>
          <w:rFonts w:ascii="TH SarabunPSK" w:hAnsi="TH SarabunPSK" w:cs="TH SarabunPSK"/>
          <w:color w:val="auto"/>
          <w:spacing w:val="-6"/>
          <w:sz w:val="32"/>
          <w:szCs w:val="32"/>
          <w:lang w:eastAsia="zh-Hans"/>
        </w:rPr>
        <w:t>for a higher proportion, while others accounted for a lower proportion. In terms of the proportion</w:t>
      </w:r>
      <w:r w:rsidRPr="00CA0647">
        <w:rPr>
          <w:rFonts w:ascii="TH SarabunPSK" w:hAnsi="TH SarabunPSK" w:cs="TH SarabunPSK"/>
          <w:color w:val="auto"/>
          <w:sz w:val="32"/>
          <w:szCs w:val="32"/>
          <w:lang w:eastAsia="zh-Hans"/>
        </w:rPr>
        <w:t xml:space="preserve"> of teachers' working years, the proportion of 1-5 years of work experience (39%) was relatively high. From the professional point of view, design majors accounted for the largest proportion of 61.5%, and other majors accounted for a small proportion. In terms of the professional titles of the respondents, lecturers accounted for the highest proportion (44%), and other categories accounted for a smaller proportion.</w:t>
      </w:r>
    </w:p>
    <w:p w14:paraId="1616B95D" w14:textId="77777777" w:rsidR="00A22FF0" w:rsidRPr="00CA0647" w:rsidRDefault="00A22FF0" w:rsidP="00A22FF0">
      <w:pPr>
        <w:tabs>
          <w:tab w:val="left" w:pos="720"/>
          <w:tab w:val="left" w:pos="1008"/>
          <w:tab w:val="left" w:pos="1296"/>
        </w:tabs>
        <w:spacing w:line="0" w:lineRule="atLeast"/>
        <w:rPr>
          <w:rFonts w:ascii="TH SarabunPSK" w:hAnsi="TH SarabunPSK" w:cs="TH SarabunPSK"/>
          <w:b/>
          <w:bCs/>
          <w:color w:val="auto"/>
          <w:sz w:val="32"/>
          <w:szCs w:val="32"/>
        </w:rPr>
      </w:pPr>
      <w:r w:rsidRPr="00CA0647">
        <w:rPr>
          <w:rFonts w:ascii="TH SarabunPSK" w:hAnsi="TH SarabunPSK" w:cs="TH SarabunPSK"/>
          <w:b/>
          <w:bCs/>
          <w:color w:val="auto"/>
          <w:sz w:val="32"/>
          <w:szCs w:val="32"/>
        </w:rPr>
        <w:tab/>
        <w:t>2) Descriptive statistics of variables</w:t>
      </w:r>
    </w:p>
    <w:p w14:paraId="00D1E7C6"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The statistics to be used in this analyzed were, means</w:t>
      </w:r>
      <w:r w:rsidRPr="00CA0647">
        <w:rPr>
          <w:rFonts w:ascii="TH SarabunPSK" w:hAnsi="TH SarabunPSK" w:cs="TH SarabunPSK"/>
          <w:color w:val="auto"/>
          <w:sz w:val="32"/>
          <w:szCs w:val="32"/>
          <w:cs/>
          <w:lang w:eastAsia="zh-Hans"/>
        </w:rPr>
        <w:t xml:space="preserve"> </w:t>
      </w:r>
      <w:r w:rsidRPr="00CA0647">
        <w:rPr>
          <w:rFonts w:ascii="TH SarabunPSK" w:hAnsi="TH SarabunPSK" w:cs="TH SarabunPSK"/>
          <w:color w:val="auto"/>
          <w:sz w:val="32"/>
          <w:szCs w:val="32"/>
          <w:lang w:eastAsia="zh-Hans"/>
        </w:rPr>
        <w:t>(</w:t>
      </w:r>
      <w:r w:rsidRPr="00CA0647">
        <w:rPr>
          <w:rFonts w:ascii="TH SarabunPSK" w:hAnsi="TH SarabunPSK" w:cs="TH SarabunPSK"/>
          <w:color w:val="auto"/>
          <w:sz w:val="32"/>
          <w:szCs w:val="32"/>
          <w:lang w:eastAsia="zh-Hans"/>
        </w:rPr>
        <w:ruby>
          <w:rubyPr>
            <w:rubyAlign w:val="distributeSpace"/>
            <w:hps w:val="12"/>
            <w:hpsRaise w:val="22"/>
            <w:hpsBaseText w:val="32"/>
            <w:lid w:val="zh-Hans"/>
          </w:rubyPr>
          <w:rt>
            <w:r w:rsidR="00A22FF0" w:rsidRPr="00CA0647">
              <w:rPr>
                <w:rFonts w:ascii="TH SarabunPSK" w:hAnsi="TH SarabunPSK" w:cs="TH SarabunPSK"/>
                <w:color w:val="auto"/>
                <w:sz w:val="32"/>
                <w:szCs w:val="32"/>
                <w:lang w:eastAsia="zh-Hans"/>
              </w:rPr>
              <w:t>一</w:t>
            </w:r>
          </w:rt>
          <w:rubyBase>
            <w:r w:rsidR="00A22FF0" w:rsidRPr="00CA0647">
              <w:rPr>
                <w:rFonts w:ascii="TH SarabunPSK" w:hAnsi="TH SarabunPSK" w:cs="TH SarabunPSK"/>
                <w:color w:val="auto"/>
                <w:sz w:val="32"/>
                <w:szCs w:val="32"/>
                <w:lang w:eastAsia="zh-Hans"/>
              </w:rPr>
              <w:t>X</w:t>
            </w:r>
          </w:rubyBase>
        </w:ruby>
      </w:r>
      <w:r w:rsidRPr="00CA0647">
        <w:rPr>
          <w:rFonts w:ascii="TH SarabunPSK" w:hAnsi="TH SarabunPSK" w:cs="TH SarabunPSK"/>
          <w:color w:val="auto"/>
          <w:sz w:val="32"/>
          <w:szCs w:val="32"/>
          <w:cs/>
          <w:lang w:eastAsia="zh-Hans"/>
        </w:rPr>
        <w:t>)</w:t>
      </w:r>
      <w:r w:rsidRPr="00CA0647">
        <w:rPr>
          <w:rFonts w:ascii="TH SarabunPSK" w:hAnsi="TH SarabunPSK" w:cs="TH SarabunPSK"/>
          <w:color w:val="auto"/>
          <w:sz w:val="32"/>
          <w:szCs w:val="32"/>
          <w:lang w:eastAsia="zh-Hans"/>
        </w:rPr>
        <w:t>, standard deviation (S.D.), and the coefficient of variation (%CV), skewness, kurtosis</w:t>
      </w:r>
      <w:bookmarkStart w:id="8" w:name="_Toc111467306"/>
      <w:bookmarkStart w:id="9" w:name="_Toc111473723"/>
      <w:r w:rsidRPr="00CA0647">
        <w:rPr>
          <w:rFonts w:ascii="TH SarabunPSK" w:hAnsi="TH SarabunPSK" w:cs="TH SarabunPSK"/>
          <w:color w:val="auto"/>
          <w:sz w:val="32"/>
          <w:szCs w:val="32"/>
          <w:lang w:eastAsia="zh-Hans"/>
        </w:rPr>
        <w:t xml:space="preserve">, Shapiro-Wilk W test, </w:t>
      </w:r>
      <w:bookmarkEnd w:id="8"/>
      <w:bookmarkEnd w:id="9"/>
      <w:r w:rsidRPr="00CA0647">
        <w:rPr>
          <w:rFonts w:ascii="TH SarabunPSK" w:hAnsi="TH SarabunPSK" w:cs="TH SarabunPSK"/>
          <w:color w:val="auto"/>
          <w:sz w:val="32"/>
          <w:szCs w:val="32"/>
          <w:lang w:eastAsia="zh-Hans"/>
        </w:rPr>
        <w:t xml:space="preserve">and </w:t>
      </w:r>
      <w:proofErr w:type="spellStart"/>
      <w:r w:rsidRPr="00CA0647">
        <w:rPr>
          <w:rFonts w:ascii="TH SarabunPSK" w:hAnsi="TH SarabunPSK" w:cs="TH SarabunPSK"/>
          <w:color w:val="auto"/>
          <w:sz w:val="32"/>
          <w:szCs w:val="32"/>
          <w:lang w:eastAsia="zh-Hans"/>
        </w:rPr>
        <w:t>Mardia’s</w:t>
      </w:r>
      <w:proofErr w:type="spellEnd"/>
      <w:r w:rsidRPr="00CA0647">
        <w:rPr>
          <w:rFonts w:ascii="TH SarabunPSK" w:hAnsi="TH SarabunPSK" w:cs="TH SarabunPSK"/>
          <w:color w:val="auto"/>
          <w:sz w:val="32"/>
          <w:szCs w:val="32"/>
          <w:lang w:eastAsia="zh-Hans"/>
        </w:rPr>
        <w:t xml:space="preserve"> coefficient. Results of data analyses were as in Table 3.</w:t>
      </w:r>
    </w:p>
    <w:p w14:paraId="0FB5593F" w14:textId="77777777" w:rsidR="00A22FF0" w:rsidRPr="00CA0647" w:rsidRDefault="00A22FF0" w:rsidP="00A22FF0">
      <w:pPr>
        <w:tabs>
          <w:tab w:val="left" w:pos="720"/>
          <w:tab w:val="left" w:pos="1008"/>
          <w:tab w:val="left" w:pos="1296"/>
        </w:tabs>
        <w:spacing w:line="0" w:lineRule="atLeast"/>
        <w:ind w:firstLine="720"/>
        <w:rPr>
          <w:rFonts w:ascii="TH SarabunPSK" w:hAnsi="TH SarabunPSK" w:cs="TH SarabunPSK"/>
          <w:color w:val="auto"/>
          <w:sz w:val="32"/>
          <w:szCs w:val="32"/>
          <w:lang w:eastAsia="zh-Hans"/>
        </w:rPr>
      </w:pPr>
    </w:p>
    <w:p w14:paraId="3B2D6FD9" w14:textId="77777777" w:rsidR="00A22FF0" w:rsidRPr="00CA0647" w:rsidRDefault="00A22FF0" w:rsidP="00A22FF0">
      <w:pPr>
        <w:tabs>
          <w:tab w:val="left" w:pos="720"/>
          <w:tab w:val="left" w:pos="900"/>
          <w:tab w:val="left" w:pos="1008"/>
          <w:tab w:val="left" w:pos="1296"/>
        </w:tabs>
        <w:spacing w:line="0" w:lineRule="atLeast"/>
        <w:ind w:left="900" w:hanging="900"/>
        <w:rPr>
          <w:rFonts w:ascii="TH SarabunPSK" w:hAnsi="TH SarabunPSK" w:cs="TH SarabunPSK"/>
          <w:color w:val="auto"/>
          <w:sz w:val="32"/>
          <w:szCs w:val="32"/>
          <w:lang w:eastAsia="zh-Hans"/>
        </w:rPr>
      </w:pPr>
      <w:r w:rsidRPr="00CA0647">
        <w:rPr>
          <w:rFonts w:ascii="TH SarabunPSK" w:hAnsi="TH SarabunPSK" w:cs="TH SarabunPSK"/>
          <w:b/>
          <w:bCs/>
          <w:color w:val="auto"/>
          <w:sz w:val="32"/>
          <w:szCs w:val="32"/>
          <w:lang w:eastAsia="zh-Hans"/>
        </w:rPr>
        <w:t>Table</w:t>
      </w:r>
      <w:r w:rsidRPr="00CA0647">
        <w:rPr>
          <w:rFonts w:ascii="TH SarabunPSK" w:hAnsi="TH SarabunPSK" w:cs="TH SarabunPSK"/>
          <w:b/>
          <w:bCs/>
          <w:color w:val="auto"/>
          <w:sz w:val="32"/>
          <w:szCs w:val="32"/>
          <w:cs/>
          <w:lang w:eastAsia="zh-Hans"/>
        </w:rPr>
        <w:t xml:space="preserve"> </w:t>
      </w:r>
      <w:r w:rsidRPr="00CA0647">
        <w:rPr>
          <w:rFonts w:ascii="TH SarabunPSK" w:hAnsi="TH SarabunPSK" w:cs="TH SarabunPSK"/>
          <w:b/>
          <w:bCs/>
          <w:color w:val="auto"/>
          <w:sz w:val="32"/>
          <w:szCs w:val="32"/>
          <w:lang w:eastAsia="zh-Hans"/>
        </w:rPr>
        <w:t>3:</w:t>
      </w:r>
      <w:r w:rsidRPr="00CA0647">
        <w:rPr>
          <w:rFonts w:ascii="TH SarabunPSK" w:hAnsi="TH SarabunPSK" w:cs="TH SarabunPSK"/>
          <w:b/>
          <w:bCs/>
          <w:color w:val="auto"/>
          <w:sz w:val="32"/>
          <w:szCs w:val="32"/>
          <w:lang w:eastAsia="zh-Hans"/>
        </w:rPr>
        <w:tab/>
      </w:r>
      <w:r w:rsidRPr="00CA0647">
        <w:rPr>
          <w:rFonts w:ascii="TH SarabunPSK" w:hAnsi="TH SarabunPSK" w:cs="TH SarabunPSK"/>
          <w:color w:val="auto"/>
          <w:sz w:val="32"/>
          <w:szCs w:val="32"/>
          <w:lang w:eastAsia="zh-Hans"/>
        </w:rPr>
        <w:t>The Means, Standard Deviations, and the Percent of Coefficient of Variation of All Observed Variables.</w:t>
      </w:r>
    </w:p>
    <w:p w14:paraId="5928B262" w14:textId="77777777" w:rsidR="00A22FF0" w:rsidRPr="00CA0647" w:rsidRDefault="00A22FF0" w:rsidP="00A22FF0">
      <w:pPr>
        <w:tabs>
          <w:tab w:val="left" w:pos="720"/>
          <w:tab w:val="left" w:pos="1008"/>
          <w:tab w:val="left" w:pos="1296"/>
        </w:tabs>
        <w:spacing w:line="0" w:lineRule="atLeast"/>
        <w:rPr>
          <w:rFonts w:ascii="TH SarabunPSK" w:hAnsi="TH SarabunPSK" w:cs="TH SarabunPSK"/>
          <w:b/>
          <w:bCs/>
          <w:color w:val="auto"/>
          <w:sz w:val="16"/>
          <w:szCs w:val="16"/>
          <w:lang w:eastAsia="zh-Hans"/>
        </w:rPr>
      </w:pPr>
    </w:p>
    <w:tbl>
      <w:tblPr>
        <w:tblW w:w="8655" w:type="dxa"/>
        <w:jc w:val="center"/>
        <w:shd w:val="clear" w:color="auto" w:fill="FFFFFF"/>
        <w:tblLayout w:type="fixed"/>
        <w:tblLook w:val="04A0" w:firstRow="1" w:lastRow="0" w:firstColumn="1" w:lastColumn="0" w:noHBand="0" w:noVBand="1"/>
      </w:tblPr>
      <w:tblGrid>
        <w:gridCol w:w="1723"/>
        <w:gridCol w:w="840"/>
        <w:gridCol w:w="945"/>
        <w:gridCol w:w="945"/>
        <w:gridCol w:w="945"/>
        <w:gridCol w:w="741"/>
        <w:gridCol w:w="1565"/>
        <w:gridCol w:w="951"/>
      </w:tblGrid>
      <w:tr w:rsidR="00CA0647" w:rsidRPr="00CA0647" w14:paraId="28E9508A" w14:textId="77777777" w:rsidTr="004137D9">
        <w:trPr>
          <w:trHeight w:val="820"/>
          <w:jc w:val="center"/>
        </w:trPr>
        <w:tc>
          <w:tcPr>
            <w:tcW w:w="1723" w:type="dxa"/>
            <w:tcBorders>
              <w:top w:val="single" w:sz="4" w:space="0" w:color="auto"/>
              <w:bottom w:val="single" w:sz="4" w:space="0" w:color="auto"/>
            </w:tcBorders>
            <w:shd w:val="clear" w:color="auto" w:fill="F2F2F2"/>
            <w:noWrap/>
            <w:vAlign w:val="center"/>
            <w:hideMark/>
          </w:tcPr>
          <w:p w14:paraId="095033F8"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Observed Variables</w:t>
            </w:r>
          </w:p>
        </w:tc>
        <w:tc>
          <w:tcPr>
            <w:tcW w:w="840" w:type="dxa"/>
            <w:tcBorders>
              <w:top w:val="single" w:sz="4" w:space="0" w:color="auto"/>
              <w:bottom w:val="single" w:sz="4" w:space="0" w:color="auto"/>
            </w:tcBorders>
            <w:shd w:val="clear" w:color="auto" w:fill="F2F2F2"/>
            <w:noWrap/>
            <w:vAlign w:val="center"/>
            <w:hideMark/>
          </w:tcPr>
          <w:p w14:paraId="64E666D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eastAsiaTheme="minorHAnsi" w:hAnsi="TH SarabunPSK" w:cs="TH SarabunPSK"/>
                <w:color w:val="auto"/>
                <w:position w:val="-4"/>
                <w:sz w:val="32"/>
                <w:szCs w:val="32"/>
              </w:rPr>
              <w:object w:dxaOrig="180" w:dyaOrig="255" w14:anchorId="4DAAB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6pt" o:ole="" fillcolor="window">
                  <v:imagedata r:id="rId9" o:title=""/>
                </v:shape>
                <o:OLEObject Type="Embed" ProgID="Equation.3" ShapeID="_x0000_i1025" DrawAspect="Content" ObjectID="_1748529521" r:id="rId10"/>
              </w:object>
            </w:r>
            <w:r w:rsidRPr="00CA0647">
              <w:rPr>
                <w:rFonts w:ascii="TH SarabunPSK" w:hAnsi="TH SarabunPSK" w:cs="TH SarabunPSK"/>
                <w:b/>
                <w:bCs/>
                <w:color w:val="auto"/>
                <w:sz w:val="32"/>
                <w:szCs w:val="32"/>
                <w:lang w:eastAsia="zh-Hans"/>
              </w:rPr>
              <w:t xml:space="preserve"> </w:t>
            </w:r>
          </w:p>
        </w:tc>
        <w:tc>
          <w:tcPr>
            <w:tcW w:w="945" w:type="dxa"/>
            <w:tcBorders>
              <w:top w:val="single" w:sz="4" w:space="0" w:color="auto"/>
              <w:bottom w:val="single" w:sz="4" w:space="0" w:color="auto"/>
            </w:tcBorders>
            <w:shd w:val="clear" w:color="auto" w:fill="F2F2F2"/>
            <w:vAlign w:val="center"/>
          </w:tcPr>
          <w:p w14:paraId="760342D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S.D.</w:t>
            </w:r>
          </w:p>
        </w:tc>
        <w:tc>
          <w:tcPr>
            <w:tcW w:w="945" w:type="dxa"/>
            <w:tcBorders>
              <w:top w:val="single" w:sz="4" w:space="0" w:color="auto"/>
              <w:bottom w:val="single" w:sz="4" w:space="0" w:color="auto"/>
            </w:tcBorders>
            <w:shd w:val="clear" w:color="auto" w:fill="F2F2F2"/>
            <w:noWrap/>
            <w:vAlign w:val="center"/>
          </w:tcPr>
          <w:p w14:paraId="7627B639"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%CV</w:t>
            </w:r>
          </w:p>
        </w:tc>
        <w:tc>
          <w:tcPr>
            <w:tcW w:w="945" w:type="dxa"/>
            <w:tcBorders>
              <w:top w:val="single" w:sz="4" w:space="0" w:color="auto"/>
              <w:bottom w:val="single" w:sz="4" w:space="0" w:color="auto"/>
            </w:tcBorders>
            <w:shd w:val="clear" w:color="auto" w:fill="F2F2F2"/>
            <w:vAlign w:val="center"/>
          </w:tcPr>
          <w:p w14:paraId="6C86A89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SK</w:t>
            </w:r>
          </w:p>
        </w:tc>
        <w:tc>
          <w:tcPr>
            <w:tcW w:w="741" w:type="dxa"/>
            <w:tcBorders>
              <w:top w:val="single" w:sz="4" w:space="0" w:color="auto"/>
              <w:bottom w:val="single" w:sz="4" w:space="0" w:color="auto"/>
            </w:tcBorders>
            <w:shd w:val="clear" w:color="auto" w:fill="F2F2F2"/>
            <w:vAlign w:val="center"/>
          </w:tcPr>
          <w:p w14:paraId="04FF44E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KU</w:t>
            </w:r>
          </w:p>
        </w:tc>
        <w:tc>
          <w:tcPr>
            <w:tcW w:w="1565" w:type="dxa"/>
            <w:tcBorders>
              <w:top w:val="single" w:sz="4" w:space="0" w:color="auto"/>
              <w:bottom w:val="single" w:sz="4" w:space="0" w:color="auto"/>
            </w:tcBorders>
            <w:shd w:val="clear" w:color="auto" w:fill="F2F2F2"/>
            <w:vAlign w:val="center"/>
          </w:tcPr>
          <w:p w14:paraId="50036933"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Shapiro-Wilk</w:t>
            </w:r>
          </w:p>
        </w:tc>
        <w:tc>
          <w:tcPr>
            <w:tcW w:w="951" w:type="dxa"/>
            <w:tcBorders>
              <w:top w:val="single" w:sz="4" w:space="0" w:color="auto"/>
              <w:bottom w:val="single" w:sz="4" w:space="0" w:color="auto"/>
            </w:tcBorders>
            <w:shd w:val="clear" w:color="auto" w:fill="F2F2F2"/>
            <w:vAlign w:val="center"/>
          </w:tcPr>
          <w:p w14:paraId="2DE7991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pacing w:val="-6"/>
                <w:sz w:val="32"/>
                <w:szCs w:val="32"/>
                <w:lang w:eastAsia="zh-Hans"/>
              </w:rPr>
            </w:pPr>
            <w:r w:rsidRPr="00CA0647">
              <w:rPr>
                <w:rFonts w:ascii="TH SarabunPSK" w:hAnsi="TH SarabunPSK" w:cs="TH SarabunPSK"/>
                <w:b/>
                <w:bCs/>
                <w:color w:val="auto"/>
                <w:spacing w:val="-6"/>
                <w:sz w:val="32"/>
                <w:szCs w:val="32"/>
                <w:lang w:eastAsia="zh-Hans"/>
              </w:rPr>
              <w:t>p-value</w:t>
            </w:r>
          </w:p>
        </w:tc>
      </w:tr>
      <w:tr w:rsidR="00CA0647" w:rsidRPr="00CA0647" w14:paraId="58D96A5D" w14:textId="77777777" w:rsidTr="004137D9">
        <w:trPr>
          <w:trHeight w:val="349"/>
          <w:jc w:val="center"/>
        </w:trPr>
        <w:tc>
          <w:tcPr>
            <w:tcW w:w="1723" w:type="dxa"/>
            <w:tcBorders>
              <w:top w:val="single" w:sz="4" w:space="0" w:color="auto"/>
            </w:tcBorders>
            <w:shd w:val="clear" w:color="auto" w:fill="FFFFFF"/>
            <w:noWrap/>
            <w:vAlign w:val="center"/>
            <w:hideMark/>
          </w:tcPr>
          <w:p w14:paraId="19C38CA9"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x1</w:t>
            </w:r>
          </w:p>
        </w:tc>
        <w:tc>
          <w:tcPr>
            <w:tcW w:w="840" w:type="dxa"/>
            <w:tcBorders>
              <w:top w:val="single" w:sz="4" w:space="0" w:color="auto"/>
            </w:tcBorders>
            <w:shd w:val="clear" w:color="auto" w:fill="FFFFFF"/>
            <w:noWrap/>
            <w:vAlign w:val="center"/>
            <w:hideMark/>
          </w:tcPr>
          <w:p w14:paraId="7DF7F0A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3.905</w:t>
            </w:r>
          </w:p>
        </w:tc>
        <w:tc>
          <w:tcPr>
            <w:tcW w:w="945" w:type="dxa"/>
            <w:tcBorders>
              <w:top w:val="single" w:sz="4" w:space="0" w:color="auto"/>
            </w:tcBorders>
            <w:shd w:val="clear" w:color="auto" w:fill="FFFFFF"/>
            <w:vAlign w:val="center"/>
          </w:tcPr>
          <w:p w14:paraId="2BD83EE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0.678</w:t>
            </w:r>
          </w:p>
        </w:tc>
        <w:tc>
          <w:tcPr>
            <w:tcW w:w="945" w:type="dxa"/>
            <w:tcBorders>
              <w:top w:val="single" w:sz="4" w:space="0" w:color="auto"/>
            </w:tcBorders>
            <w:shd w:val="clear" w:color="auto" w:fill="FFFFFF"/>
            <w:noWrap/>
            <w:vAlign w:val="center"/>
          </w:tcPr>
          <w:p w14:paraId="21F16CF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17.371</w:t>
            </w:r>
          </w:p>
        </w:tc>
        <w:tc>
          <w:tcPr>
            <w:tcW w:w="945" w:type="dxa"/>
            <w:tcBorders>
              <w:top w:val="single" w:sz="4" w:space="0" w:color="auto"/>
            </w:tcBorders>
            <w:shd w:val="clear" w:color="auto" w:fill="FFFFFF"/>
            <w:vAlign w:val="center"/>
          </w:tcPr>
          <w:p w14:paraId="45EF4702"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.031</w:t>
            </w:r>
          </w:p>
        </w:tc>
        <w:tc>
          <w:tcPr>
            <w:tcW w:w="741" w:type="dxa"/>
            <w:tcBorders>
              <w:top w:val="single" w:sz="4" w:space="0" w:color="auto"/>
            </w:tcBorders>
            <w:shd w:val="clear" w:color="auto" w:fill="FFFFFF"/>
            <w:vAlign w:val="center"/>
          </w:tcPr>
          <w:p w14:paraId="0783DF70"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-.623</w:t>
            </w:r>
          </w:p>
        </w:tc>
        <w:tc>
          <w:tcPr>
            <w:tcW w:w="1565" w:type="dxa"/>
            <w:tcBorders>
              <w:top w:val="single" w:sz="4" w:space="0" w:color="auto"/>
            </w:tcBorders>
            <w:shd w:val="clear" w:color="auto" w:fill="FFFFFF"/>
            <w:vAlign w:val="center"/>
          </w:tcPr>
          <w:p w14:paraId="691F78A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.953</w:t>
            </w:r>
          </w:p>
        </w:tc>
        <w:tc>
          <w:tcPr>
            <w:tcW w:w="951" w:type="dxa"/>
            <w:tcBorders>
              <w:top w:val="single" w:sz="4" w:space="0" w:color="auto"/>
            </w:tcBorders>
            <w:shd w:val="clear" w:color="auto" w:fill="FFFFFF"/>
            <w:vAlign w:val="center"/>
          </w:tcPr>
          <w:p w14:paraId="77642B2E"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58271B6A" w14:textId="77777777" w:rsidTr="004137D9">
        <w:trPr>
          <w:trHeight w:val="311"/>
          <w:jc w:val="center"/>
        </w:trPr>
        <w:tc>
          <w:tcPr>
            <w:tcW w:w="1723" w:type="dxa"/>
            <w:shd w:val="clear" w:color="auto" w:fill="FFFFFF"/>
            <w:noWrap/>
            <w:vAlign w:val="center"/>
            <w:hideMark/>
          </w:tcPr>
          <w:p w14:paraId="27D245E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x2</w:t>
            </w:r>
          </w:p>
        </w:tc>
        <w:tc>
          <w:tcPr>
            <w:tcW w:w="840" w:type="dxa"/>
            <w:shd w:val="clear" w:color="auto" w:fill="FFFFFF"/>
            <w:noWrap/>
            <w:vAlign w:val="center"/>
            <w:hideMark/>
          </w:tcPr>
          <w:p w14:paraId="48D194A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3.997</w:t>
            </w:r>
          </w:p>
        </w:tc>
        <w:tc>
          <w:tcPr>
            <w:tcW w:w="945" w:type="dxa"/>
            <w:shd w:val="clear" w:color="auto" w:fill="FFFFFF"/>
            <w:vAlign w:val="center"/>
          </w:tcPr>
          <w:p w14:paraId="2B3F9DC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0.638</w:t>
            </w:r>
          </w:p>
        </w:tc>
        <w:tc>
          <w:tcPr>
            <w:tcW w:w="945" w:type="dxa"/>
            <w:shd w:val="clear" w:color="auto" w:fill="FFFFFF"/>
            <w:noWrap/>
            <w:vAlign w:val="center"/>
          </w:tcPr>
          <w:p w14:paraId="4295E65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15.977</w:t>
            </w:r>
          </w:p>
        </w:tc>
        <w:tc>
          <w:tcPr>
            <w:tcW w:w="945" w:type="dxa"/>
            <w:shd w:val="clear" w:color="auto" w:fill="FFFFFF"/>
            <w:vAlign w:val="center"/>
          </w:tcPr>
          <w:p w14:paraId="0BB17C48"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-.088</w:t>
            </w:r>
          </w:p>
        </w:tc>
        <w:tc>
          <w:tcPr>
            <w:tcW w:w="741" w:type="dxa"/>
            <w:shd w:val="clear" w:color="auto" w:fill="FFFFFF"/>
            <w:vAlign w:val="center"/>
          </w:tcPr>
          <w:p w14:paraId="32F99B3E"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-.337</w:t>
            </w:r>
          </w:p>
        </w:tc>
        <w:tc>
          <w:tcPr>
            <w:tcW w:w="1565" w:type="dxa"/>
            <w:shd w:val="clear" w:color="auto" w:fill="FFFFFF"/>
            <w:vAlign w:val="center"/>
          </w:tcPr>
          <w:p w14:paraId="2CC55F22"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.945</w:t>
            </w:r>
          </w:p>
        </w:tc>
        <w:tc>
          <w:tcPr>
            <w:tcW w:w="951" w:type="dxa"/>
            <w:shd w:val="clear" w:color="auto" w:fill="FFFFFF"/>
            <w:vAlign w:val="center"/>
          </w:tcPr>
          <w:p w14:paraId="2ADF6B60"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65752D8F" w14:textId="77777777" w:rsidTr="004137D9">
        <w:trPr>
          <w:trHeight w:val="311"/>
          <w:jc w:val="center"/>
        </w:trPr>
        <w:tc>
          <w:tcPr>
            <w:tcW w:w="1723" w:type="dxa"/>
            <w:shd w:val="clear" w:color="auto" w:fill="FFFFFF"/>
            <w:noWrap/>
            <w:vAlign w:val="center"/>
            <w:hideMark/>
          </w:tcPr>
          <w:p w14:paraId="6F538DA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x3</w:t>
            </w:r>
          </w:p>
        </w:tc>
        <w:tc>
          <w:tcPr>
            <w:tcW w:w="840" w:type="dxa"/>
            <w:shd w:val="clear" w:color="auto" w:fill="FFFFFF"/>
            <w:noWrap/>
            <w:vAlign w:val="center"/>
            <w:hideMark/>
          </w:tcPr>
          <w:p w14:paraId="736EC2F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3.935</w:t>
            </w:r>
          </w:p>
        </w:tc>
        <w:tc>
          <w:tcPr>
            <w:tcW w:w="945" w:type="dxa"/>
            <w:shd w:val="clear" w:color="auto" w:fill="FFFFFF"/>
            <w:vAlign w:val="center"/>
          </w:tcPr>
          <w:p w14:paraId="7B3B7D6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0.683</w:t>
            </w:r>
          </w:p>
        </w:tc>
        <w:tc>
          <w:tcPr>
            <w:tcW w:w="945" w:type="dxa"/>
            <w:shd w:val="clear" w:color="auto" w:fill="FFFFFF"/>
            <w:noWrap/>
            <w:vAlign w:val="center"/>
          </w:tcPr>
          <w:p w14:paraId="34481292"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17.368</w:t>
            </w:r>
          </w:p>
        </w:tc>
        <w:tc>
          <w:tcPr>
            <w:tcW w:w="945" w:type="dxa"/>
            <w:shd w:val="clear" w:color="auto" w:fill="FFFFFF"/>
            <w:vAlign w:val="center"/>
          </w:tcPr>
          <w:p w14:paraId="4BFD3FA2"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-.212</w:t>
            </w:r>
          </w:p>
        </w:tc>
        <w:tc>
          <w:tcPr>
            <w:tcW w:w="741" w:type="dxa"/>
            <w:shd w:val="clear" w:color="auto" w:fill="FFFFFF"/>
            <w:vAlign w:val="center"/>
          </w:tcPr>
          <w:p w14:paraId="4D7F0676"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-.146</w:t>
            </w:r>
          </w:p>
        </w:tc>
        <w:tc>
          <w:tcPr>
            <w:tcW w:w="1565" w:type="dxa"/>
            <w:shd w:val="clear" w:color="auto" w:fill="FFFFFF"/>
            <w:vAlign w:val="center"/>
          </w:tcPr>
          <w:p w14:paraId="1D27CA3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.945</w:t>
            </w:r>
          </w:p>
        </w:tc>
        <w:tc>
          <w:tcPr>
            <w:tcW w:w="951" w:type="dxa"/>
            <w:shd w:val="clear" w:color="auto" w:fill="FFFFFF"/>
            <w:vAlign w:val="center"/>
          </w:tcPr>
          <w:p w14:paraId="1A846DCE"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2643B0BE" w14:textId="77777777" w:rsidTr="004137D9">
        <w:trPr>
          <w:trHeight w:val="311"/>
          <w:jc w:val="center"/>
        </w:trPr>
        <w:tc>
          <w:tcPr>
            <w:tcW w:w="1723" w:type="dxa"/>
            <w:shd w:val="clear" w:color="auto" w:fill="FFFFFF"/>
            <w:noWrap/>
            <w:vAlign w:val="center"/>
            <w:hideMark/>
          </w:tcPr>
          <w:p w14:paraId="5B61A9D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x4</w:t>
            </w:r>
          </w:p>
        </w:tc>
        <w:tc>
          <w:tcPr>
            <w:tcW w:w="840" w:type="dxa"/>
            <w:shd w:val="clear" w:color="auto" w:fill="FFFFFF"/>
            <w:noWrap/>
            <w:vAlign w:val="center"/>
            <w:hideMark/>
          </w:tcPr>
          <w:p w14:paraId="4CBE0768"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3.923</w:t>
            </w:r>
          </w:p>
        </w:tc>
        <w:tc>
          <w:tcPr>
            <w:tcW w:w="945" w:type="dxa"/>
            <w:shd w:val="clear" w:color="auto" w:fill="FFFFFF"/>
            <w:vAlign w:val="center"/>
          </w:tcPr>
          <w:p w14:paraId="312EFA3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0.693</w:t>
            </w:r>
          </w:p>
        </w:tc>
        <w:tc>
          <w:tcPr>
            <w:tcW w:w="945" w:type="dxa"/>
            <w:shd w:val="clear" w:color="auto" w:fill="FFFFFF"/>
            <w:noWrap/>
            <w:vAlign w:val="center"/>
          </w:tcPr>
          <w:p w14:paraId="7243181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17.680</w:t>
            </w:r>
          </w:p>
        </w:tc>
        <w:tc>
          <w:tcPr>
            <w:tcW w:w="945" w:type="dxa"/>
            <w:shd w:val="clear" w:color="auto" w:fill="FFFFFF"/>
            <w:vAlign w:val="center"/>
          </w:tcPr>
          <w:p w14:paraId="12FFA543"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-.218</w:t>
            </w:r>
          </w:p>
        </w:tc>
        <w:tc>
          <w:tcPr>
            <w:tcW w:w="741" w:type="dxa"/>
            <w:shd w:val="clear" w:color="auto" w:fill="FFFFFF"/>
            <w:vAlign w:val="center"/>
          </w:tcPr>
          <w:p w14:paraId="7473C7B0"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.102</w:t>
            </w:r>
          </w:p>
        </w:tc>
        <w:tc>
          <w:tcPr>
            <w:tcW w:w="1565" w:type="dxa"/>
            <w:shd w:val="clear" w:color="auto" w:fill="FFFFFF"/>
            <w:vAlign w:val="center"/>
          </w:tcPr>
          <w:p w14:paraId="18C0AEA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.934</w:t>
            </w:r>
          </w:p>
        </w:tc>
        <w:tc>
          <w:tcPr>
            <w:tcW w:w="951" w:type="dxa"/>
            <w:shd w:val="clear" w:color="auto" w:fill="FFFFFF"/>
            <w:vAlign w:val="center"/>
          </w:tcPr>
          <w:p w14:paraId="32F96FD3"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4FD79E62" w14:textId="77777777" w:rsidTr="004137D9">
        <w:trPr>
          <w:trHeight w:val="311"/>
          <w:jc w:val="center"/>
        </w:trPr>
        <w:tc>
          <w:tcPr>
            <w:tcW w:w="1723" w:type="dxa"/>
            <w:shd w:val="clear" w:color="auto" w:fill="FFFFFF"/>
            <w:noWrap/>
            <w:vAlign w:val="center"/>
            <w:hideMark/>
          </w:tcPr>
          <w:p w14:paraId="0DE0409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x5</w:t>
            </w:r>
          </w:p>
        </w:tc>
        <w:tc>
          <w:tcPr>
            <w:tcW w:w="840" w:type="dxa"/>
            <w:shd w:val="clear" w:color="auto" w:fill="FFFFFF"/>
            <w:noWrap/>
            <w:vAlign w:val="center"/>
            <w:hideMark/>
          </w:tcPr>
          <w:p w14:paraId="6F1BADD6"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4.168</w:t>
            </w:r>
          </w:p>
        </w:tc>
        <w:tc>
          <w:tcPr>
            <w:tcW w:w="945" w:type="dxa"/>
            <w:shd w:val="clear" w:color="auto" w:fill="FFFFFF"/>
            <w:vAlign w:val="center"/>
          </w:tcPr>
          <w:p w14:paraId="13E8CCAD"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0.622</w:t>
            </w:r>
          </w:p>
        </w:tc>
        <w:tc>
          <w:tcPr>
            <w:tcW w:w="945" w:type="dxa"/>
            <w:shd w:val="clear" w:color="auto" w:fill="FFFFFF"/>
            <w:noWrap/>
            <w:vAlign w:val="center"/>
          </w:tcPr>
          <w:p w14:paraId="6500CBE8"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14.946</w:t>
            </w:r>
          </w:p>
        </w:tc>
        <w:tc>
          <w:tcPr>
            <w:tcW w:w="945" w:type="dxa"/>
            <w:shd w:val="clear" w:color="auto" w:fill="FFFFFF"/>
            <w:vAlign w:val="center"/>
          </w:tcPr>
          <w:p w14:paraId="6A9B72E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-.353</w:t>
            </w:r>
          </w:p>
        </w:tc>
        <w:tc>
          <w:tcPr>
            <w:tcW w:w="741" w:type="dxa"/>
            <w:shd w:val="clear" w:color="auto" w:fill="FFFFFF"/>
            <w:vAlign w:val="center"/>
          </w:tcPr>
          <w:p w14:paraId="6894BA4C"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.458</w:t>
            </w:r>
          </w:p>
        </w:tc>
        <w:tc>
          <w:tcPr>
            <w:tcW w:w="1565" w:type="dxa"/>
            <w:shd w:val="clear" w:color="auto" w:fill="FFFFFF"/>
            <w:vAlign w:val="center"/>
          </w:tcPr>
          <w:p w14:paraId="2CBBEB66"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.905</w:t>
            </w:r>
          </w:p>
        </w:tc>
        <w:tc>
          <w:tcPr>
            <w:tcW w:w="951" w:type="dxa"/>
            <w:shd w:val="clear" w:color="auto" w:fill="FFFFFF"/>
            <w:vAlign w:val="center"/>
          </w:tcPr>
          <w:p w14:paraId="40427036"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08D8E351" w14:textId="77777777" w:rsidTr="004137D9">
        <w:trPr>
          <w:trHeight w:val="311"/>
          <w:jc w:val="center"/>
        </w:trPr>
        <w:tc>
          <w:tcPr>
            <w:tcW w:w="1723" w:type="dxa"/>
            <w:shd w:val="clear" w:color="auto" w:fill="FFFFFF"/>
            <w:noWrap/>
            <w:vAlign w:val="center"/>
            <w:hideMark/>
          </w:tcPr>
          <w:p w14:paraId="1DE3FC7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x6</w:t>
            </w:r>
          </w:p>
        </w:tc>
        <w:tc>
          <w:tcPr>
            <w:tcW w:w="840" w:type="dxa"/>
            <w:shd w:val="clear" w:color="auto" w:fill="FFFFFF"/>
            <w:noWrap/>
            <w:vAlign w:val="center"/>
            <w:hideMark/>
          </w:tcPr>
          <w:p w14:paraId="4E59BD38"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4.150</w:t>
            </w:r>
          </w:p>
        </w:tc>
        <w:tc>
          <w:tcPr>
            <w:tcW w:w="945" w:type="dxa"/>
            <w:shd w:val="clear" w:color="auto" w:fill="FFFFFF"/>
            <w:vAlign w:val="center"/>
          </w:tcPr>
          <w:p w14:paraId="63BCF292"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0.584</w:t>
            </w:r>
          </w:p>
        </w:tc>
        <w:tc>
          <w:tcPr>
            <w:tcW w:w="945" w:type="dxa"/>
            <w:shd w:val="clear" w:color="auto" w:fill="FFFFFF"/>
            <w:noWrap/>
            <w:vAlign w:val="center"/>
          </w:tcPr>
          <w:p w14:paraId="62B2B416"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14.085</w:t>
            </w:r>
          </w:p>
        </w:tc>
        <w:tc>
          <w:tcPr>
            <w:tcW w:w="945" w:type="dxa"/>
            <w:shd w:val="clear" w:color="auto" w:fill="FFFFFF"/>
            <w:vAlign w:val="center"/>
          </w:tcPr>
          <w:p w14:paraId="7CB3A32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-.691</w:t>
            </w:r>
          </w:p>
        </w:tc>
        <w:tc>
          <w:tcPr>
            <w:tcW w:w="741" w:type="dxa"/>
            <w:shd w:val="clear" w:color="auto" w:fill="FFFFFF"/>
            <w:vAlign w:val="center"/>
          </w:tcPr>
          <w:p w14:paraId="12871657"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.844</w:t>
            </w:r>
          </w:p>
        </w:tc>
        <w:tc>
          <w:tcPr>
            <w:tcW w:w="1565" w:type="dxa"/>
            <w:shd w:val="clear" w:color="auto" w:fill="FFFFFF"/>
            <w:vAlign w:val="center"/>
          </w:tcPr>
          <w:p w14:paraId="6370D528"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.912</w:t>
            </w:r>
          </w:p>
        </w:tc>
        <w:tc>
          <w:tcPr>
            <w:tcW w:w="951" w:type="dxa"/>
            <w:shd w:val="clear" w:color="auto" w:fill="FFFFFF"/>
            <w:vAlign w:val="center"/>
          </w:tcPr>
          <w:p w14:paraId="7AAE394B"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791F8CBD" w14:textId="77777777" w:rsidTr="004137D9">
        <w:trPr>
          <w:trHeight w:val="311"/>
          <w:jc w:val="center"/>
        </w:trPr>
        <w:tc>
          <w:tcPr>
            <w:tcW w:w="1723" w:type="dxa"/>
            <w:shd w:val="clear" w:color="auto" w:fill="FFFFFF"/>
            <w:noWrap/>
            <w:vAlign w:val="center"/>
            <w:hideMark/>
          </w:tcPr>
          <w:p w14:paraId="039551A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x7</w:t>
            </w:r>
          </w:p>
        </w:tc>
        <w:tc>
          <w:tcPr>
            <w:tcW w:w="840" w:type="dxa"/>
            <w:shd w:val="clear" w:color="auto" w:fill="FFFFFF"/>
            <w:noWrap/>
            <w:vAlign w:val="center"/>
            <w:hideMark/>
          </w:tcPr>
          <w:p w14:paraId="126A222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4.069</w:t>
            </w:r>
          </w:p>
        </w:tc>
        <w:tc>
          <w:tcPr>
            <w:tcW w:w="945" w:type="dxa"/>
            <w:shd w:val="clear" w:color="auto" w:fill="FFFFFF"/>
            <w:vAlign w:val="center"/>
          </w:tcPr>
          <w:p w14:paraId="0CABF0C8"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0.707</w:t>
            </w:r>
          </w:p>
        </w:tc>
        <w:tc>
          <w:tcPr>
            <w:tcW w:w="945" w:type="dxa"/>
            <w:shd w:val="clear" w:color="auto" w:fill="FFFFFF"/>
            <w:noWrap/>
            <w:vAlign w:val="center"/>
          </w:tcPr>
          <w:p w14:paraId="3B40E34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17.397</w:t>
            </w:r>
          </w:p>
        </w:tc>
        <w:tc>
          <w:tcPr>
            <w:tcW w:w="945" w:type="dxa"/>
            <w:shd w:val="clear" w:color="auto" w:fill="FFFFFF"/>
            <w:vAlign w:val="center"/>
          </w:tcPr>
          <w:p w14:paraId="435AE9BD"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-.285</w:t>
            </w:r>
          </w:p>
        </w:tc>
        <w:tc>
          <w:tcPr>
            <w:tcW w:w="741" w:type="dxa"/>
            <w:shd w:val="clear" w:color="auto" w:fill="FFFFFF"/>
            <w:vAlign w:val="center"/>
          </w:tcPr>
          <w:p w14:paraId="11C5C92F"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.008</w:t>
            </w:r>
          </w:p>
        </w:tc>
        <w:tc>
          <w:tcPr>
            <w:tcW w:w="1565" w:type="dxa"/>
            <w:shd w:val="clear" w:color="auto" w:fill="FFFFFF"/>
            <w:vAlign w:val="center"/>
          </w:tcPr>
          <w:p w14:paraId="6BC3DB86"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.915</w:t>
            </w:r>
          </w:p>
        </w:tc>
        <w:tc>
          <w:tcPr>
            <w:tcW w:w="951" w:type="dxa"/>
            <w:shd w:val="clear" w:color="auto" w:fill="FFFFFF"/>
            <w:vAlign w:val="center"/>
          </w:tcPr>
          <w:p w14:paraId="53C9A082"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0E4C7C59" w14:textId="77777777" w:rsidTr="004137D9">
        <w:trPr>
          <w:trHeight w:val="311"/>
          <w:jc w:val="center"/>
        </w:trPr>
        <w:tc>
          <w:tcPr>
            <w:tcW w:w="1723" w:type="dxa"/>
            <w:shd w:val="clear" w:color="auto" w:fill="FFFFFF"/>
            <w:noWrap/>
            <w:vAlign w:val="center"/>
            <w:hideMark/>
          </w:tcPr>
          <w:p w14:paraId="4A6735F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x8</w:t>
            </w:r>
          </w:p>
        </w:tc>
        <w:tc>
          <w:tcPr>
            <w:tcW w:w="840" w:type="dxa"/>
            <w:shd w:val="clear" w:color="auto" w:fill="FFFFFF"/>
            <w:noWrap/>
            <w:vAlign w:val="center"/>
            <w:hideMark/>
          </w:tcPr>
          <w:p w14:paraId="748EB9D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3.631</w:t>
            </w:r>
          </w:p>
        </w:tc>
        <w:tc>
          <w:tcPr>
            <w:tcW w:w="945" w:type="dxa"/>
            <w:shd w:val="clear" w:color="auto" w:fill="FFFFFF"/>
            <w:vAlign w:val="center"/>
          </w:tcPr>
          <w:p w14:paraId="227B8CC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0.893</w:t>
            </w:r>
          </w:p>
        </w:tc>
        <w:tc>
          <w:tcPr>
            <w:tcW w:w="945" w:type="dxa"/>
            <w:shd w:val="clear" w:color="auto" w:fill="FFFFFF"/>
            <w:noWrap/>
            <w:vAlign w:val="center"/>
          </w:tcPr>
          <w:p w14:paraId="78D3651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24.593</w:t>
            </w:r>
          </w:p>
        </w:tc>
        <w:tc>
          <w:tcPr>
            <w:tcW w:w="945" w:type="dxa"/>
            <w:shd w:val="clear" w:color="auto" w:fill="FFFFFF"/>
            <w:vAlign w:val="center"/>
          </w:tcPr>
          <w:p w14:paraId="60DAC853"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-.655</w:t>
            </w:r>
          </w:p>
        </w:tc>
        <w:tc>
          <w:tcPr>
            <w:tcW w:w="741" w:type="dxa"/>
            <w:shd w:val="clear" w:color="auto" w:fill="FFFFFF"/>
            <w:vAlign w:val="center"/>
          </w:tcPr>
          <w:p w14:paraId="4443FA62"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.947</w:t>
            </w:r>
          </w:p>
        </w:tc>
        <w:tc>
          <w:tcPr>
            <w:tcW w:w="1565" w:type="dxa"/>
            <w:shd w:val="clear" w:color="auto" w:fill="FFFFFF"/>
            <w:vAlign w:val="center"/>
          </w:tcPr>
          <w:p w14:paraId="7EE96075"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.945</w:t>
            </w:r>
          </w:p>
        </w:tc>
        <w:tc>
          <w:tcPr>
            <w:tcW w:w="951" w:type="dxa"/>
            <w:shd w:val="clear" w:color="auto" w:fill="FFFFFF"/>
            <w:vAlign w:val="center"/>
          </w:tcPr>
          <w:p w14:paraId="5A26670E"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1FB7F229" w14:textId="77777777" w:rsidTr="004137D9">
        <w:trPr>
          <w:trHeight w:val="311"/>
          <w:jc w:val="center"/>
        </w:trPr>
        <w:tc>
          <w:tcPr>
            <w:tcW w:w="1723" w:type="dxa"/>
            <w:shd w:val="clear" w:color="auto" w:fill="FFFFFF"/>
            <w:noWrap/>
            <w:vAlign w:val="center"/>
            <w:hideMark/>
          </w:tcPr>
          <w:p w14:paraId="274B2A4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lastRenderedPageBreak/>
              <w:t>x9</w:t>
            </w:r>
          </w:p>
        </w:tc>
        <w:tc>
          <w:tcPr>
            <w:tcW w:w="840" w:type="dxa"/>
            <w:shd w:val="clear" w:color="auto" w:fill="FFFFFF"/>
            <w:noWrap/>
            <w:vAlign w:val="center"/>
            <w:hideMark/>
          </w:tcPr>
          <w:p w14:paraId="09A13492"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4.128</w:t>
            </w:r>
          </w:p>
        </w:tc>
        <w:tc>
          <w:tcPr>
            <w:tcW w:w="945" w:type="dxa"/>
            <w:shd w:val="clear" w:color="auto" w:fill="FFFFFF"/>
            <w:vAlign w:val="center"/>
          </w:tcPr>
          <w:p w14:paraId="086A6B8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0.669</w:t>
            </w:r>
          </w:p>
        </w:tc>
        <w:tc>
          <w:tcPr>
            <w:tcW w:w="945" w:type="dxa"/>
            <w:shd w:val="clear" w:color="auto" w:fill="FFFFFF"/>
            <w:noWrap/>
            <w:vAlign w:val="center"/>
          </w:tcPr>
          <w:p w14:paraId="75ACE7F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16.226</w:t>
            </w:r>
          </w:p>
        </w:tc>
        <w:tc>
          <w:tcPr>
            <w:tcW w:w="945" w:type="dxa"/>
            <w:shd w:val="clear" w:color="auto" w:fill="FFFFFF"/>
            <w:vAlign w:val="center"/>
          </w:tcPr>
          <w:p w14:paraId="054D116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-.279</w:t>
            </w:r>
          </w:p>
        </w:tc>
        <w:tc>
          <w:tcPr>
            <w:tcW w:w="741" w:type="dxa"/>
            <w:shd w:val="clear" w:color="auto" w:fill="FFFFFF"/>
            <w:vAlign w:val="center"/>
          </w:tcPr>
          <w:p w14:paraId="78A28319"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-.266</w:t>
            </w:r>
          </w:p>
        </w:tc>
        <w:tc>
          <w:tcPr>
            <w:tcW w:w="1565" w:type="dxa"/>
            <w:shd w:val="clear" w:color="auto" w:fill="FFFFFF"/>
            <w:vAlign w:val="center"/>
          </w:tcPr>
          <w:p w14:paraId="0D8C43A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.912</w:t>
            </w:r>
          </w:p>
        </w:tc>
        <w:tc>
          <w:tcPr>
            <w:tcW w:w="951" w:type="dxa"/>
            <w:shd w:val="clear" w:color="auto" w:fill="FFFFFF"/>
            <w:vAlign w:val="center"/>
          </w:tcPr>
          <w:p w14:paraId="590B408B"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220E07C3" w14:textId="77777777" w:rsidTr="004137D9">
        <w:trPr>
          <w:trHeight w:val="311"/>
          <w:jc w:val="center"/>
        </w:trPr>
        <w:tc>
          <w:tcPr>
            <w:tcW w:w="1723" w:type="dxa"/>
            <w:shd w:val="clear" w:color="auto" w:fill="FFFFFF"/>
            <w:noWrap/>
            <w:vAlign w:val="center"/>
            <w:hideMark/>
          </w:tcPr>
          <w:p w14:paraId="6ED1C45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y1</w:t>
            </w:r>
          </w:p>
        </w:tc>
        <w:tc>
          <w:tcPr>
            <w:tcW w:w="840" w:type="dxa"/>
            <w:shd w:val="clear" w:color="auto" w:fill="FFFFFF"/>
            <w:noWrap/>
            <w:vAlign w:val="center"/>
            <w:hideMark/>
          </w:tcPr>
          <w:p w14:paraId="006544D3"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4.124</w:t>
            </w:r>
          </w:p>
        </w:tc>
        <w:tc>
          <w:tcPr>
            <w:tcW w:w="945" w:type="dxa"/>
            <w:shd w:val="clear" w:color="auto" w:fill="FFFFFF"/>
            <w:vAlign w:val="center"/>
          </w:tcPr>
          <w:p w14:paraId="480E0D9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0.563</w:t>
            </w:r>
          </w:p>
        </w:tc>
        <w:tc>
          <w:tcPr>
            <w:tcW w:w="945" w:type="dxa"/>
            <w:shd w:val="clear" w:color="auto" w:fill="FFFFFF"/>
            <w:noWrap/>
            <w:vAlign w:val="center"/>
          </w:tcPr>
          <w:p w14:paraId="5E2D64B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13.661</w:t>
            </w:r>
          </w:p>
        </w:tc>
        <w:tc>
          <w:tcPr>
            <w:tcW w:w="945" w:type="dxa"/>
            <w:shd w:val="clear" w:color="auto" w:fill="FFFFFF"/>
            <w:vAlign w:val="center"/>
          </w:tcPr>
          <w:p w14:paraId="0E7E253D"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-.001</w:t>
            </w:r>
          </w:p>
        </w:tc>
        <w:tc>
          <w:tcPr>
            <w:tcW w:w="741" w:type="dxa"/>
            <w:shd w:val="clear" w:color="auto" w:fill="FFFFFF"/>
            <w:vAlign w:val="center"/>
          </w:tcPr>
          <w:p w14:paraId="18675DB2"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-.435</w:t>
            </w:r>
          </w:p>
        </w:tc>
        <w:tc>
          <w:tcPr>
            <w:tcW w:w="1565" w:type="dxa"/>
            <w:shd w:val="clear" w:color="auto" w:fill="FFFFFF"/>
            <w:vAlign w:val="center"/>
          </w:tcPr>
          <w:p w14:paraId="5082228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.933</w:t>
            </w:r>
          </w:p>
        </w:tc>
        <w:tc>
          <w:tcPr>
            <w:tcW w:w="951" w:type="dxa"/>
            <w:shd w:val="clear" w:color="auto" w:fill="FFFFFF"/>
            <w:vAlign w:val="center"/>
          </w:tcPr>
          <w:p w14:paraId="2B742722"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2FA43DA3" w14:textId="77777777" w:rsidTr="004137D9">
        <w:trPr>
          <w:trHeight w:val="311"/>
          <w:jc w:val="center"/>
        </w:trPr>
        <w:tc>
          <w:tcPr>
            <w:tcW w:w="1723" w:type="dxa"/>
            <w:shd w:val="clear" w:color="auto" w:fill="FFFFFF"/>
            <w:noWrap/>
            <w:vAlign w:val="center"/>
            <w:hideMark/>
          </w:tcPr>
          <w:p w14:paraId="0F4C977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y2</w:t>
            </w:r>
          </w:p>
        </w:tc>
        <w:tc>
          <w:tcPr>
            <w:tcW w:w="840" w:type="dxa"/>
            <w:shd w:val="clear" w:color="auto" w:fill="FFFFFF"/>
            <w:noWrap/>
            <w:vAlign w:val="center"/>
            <w:hideMark/>
          </w:tcPr>
          <w:p w14:paraId="085B589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4.107</w:t>
            </w:r>
          </w:p>
        </w:tc>
        <w:tc>
          <w:tcPr>
            <w:tcW w:w="945" w:type="dxa"/>
            <w:shd w:val="clear" w:color="auto" w:fill="FFFFFF"/>
            <w:vAlign w:val="center"/>
          </w:tcPr>
          <w:p w14:paraId="33637B9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0.553</w:t>
            </w:r>
          </w:p>
        </w:tc>
        <w:tc>
          <w:tcPr>
            <w:tcW w:w="945" w:type="dxa"/>
            <w:shd w:val="clear" w:color="auto" w:fill="FFFFFF"/>
            <w:noWrap/>
            <w:vAlign w:val="center"/>
          </w:tcPr>
          <w:p w14:paraId="0A883F2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13.484</w:t>
            </w:r>
          </w:p>
        </w:tc>
        <w:tc>
          <w:tcPr>
            <w:tcW w:w="945" w:type="dxa"/>
            <w:shd w:val="clear" w:color="auto" w:fill="FFFFFF"/>
            <w:vAlign w:val="center"/>
          </w:tcPr>
          <w:p w14:paraId="27EC382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-.276</w:t>
            </w:r>
          </w:p>
        </w:tc>
        <w:tc>
          <w:tcPr>
            <w:tcW w:w="741" w:type="dxa"/>
            <w:shd w:val="clear" w:color="auto" w:fill="FFFFFF"/>
            <w:vAlign w:val="center"/>
          </w:tcPr>
          <w:p w14:paraId="2C3205DC"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.166</w:t>
            </w:r>
          </w:p>
        </w:tc>
        <w:tc>
          <w:tcPr>
            <w:tcW w:w="1565" w:type="dxa"/>
            <w:shd w:val="clear" w:color="auto" w:fill="FFFFFF"/>
            <w:vAlign w:val="center"/>
          </w:tcPr>
          <w:p w14:paraId="1617816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.939</w:t>
            </w:r>
          </w:p>
        </w:tc>
        <w:tc>
          <w:tcPr>
            <w:tcW w:w="951" w:type="dxa"/>
            <w:shd w:val="clear" w:color="auto" w:fill="FFFFFF"/>
            <w:vAlign w:val="center"/>
          </w:tcPr>
          <w:p w14:paraId="1ECCBE10"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683E0859" w14:textId="77777777" w:rsidTr="004137D9">
        <w:trPr>
          <w:trHeight w:val="311"/>
          <w:jc w:val="center"/>
        </w:trPr>
        <w:tc>
          <w:tcPr>
            <w:tcW w:w="1723" w:type="dxa"/>
            <w:tcBorders>
              <w:bottom w:val="single" w:sz="4" w:space="0" w:color="auto"/>
            </w:tcBorders>
            <w:shd w:val="clear" w:color="auto" w:fill="FFFFFF"/>
            <w:noWrap/>
            <w:vAlign w:val="center"/>
          </w:tcPr>
          <w:p w14:paraId="4ADD572D"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y3</w:t>
            </w:r>
          </w:p>
        </w:tc>
        <w:tc>
          <w:tcPr>
            <w:tcW w:w="840" w:type="dxa"/>
            <w:tcBorders>
              <w:bottom w:val="single" w:sz="4" w:space="0" w:color="auto"/>
            </w:tcBorders>
            <w:shd w:val="clear" w:color="auto" w:fill="FFFFFF"/>
            <w:noWrap/>
            <w:vAlign w:val="center"/>
          </w:tcPr>
          <w:p w14:paraId="286645B2"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3.911</w:t>
            </w:r>
          </w:p>
        </w:tc>
        <w:tc>
          <w:tcPr>
            <w:tcW w:w="945" w:type="dxa"/>
            <w:tcBorders>
              <w:bottom w:val="single" w:sz="4" w:space="0" w:color="auto"/>
            </w:tcBorders>
            <w:shd w:val="clear" w:color="auto" w:fill="FFFFFF"/>
            <w:vAlign w:val="center"/>
          </w:tcPr>
          <w:p w14:paraId="768C8A2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0.727</w:t>
            </w:r>
          </w:p>
        </w:tc>
        <w:tc>
          <w:tcPr>
            <w:tcW w:w="945" w:type="dxa"/>
            <w:tcBorders>
              <w:bottom w:val="single" w:sz="4" w:space="0" w:color="auto"/>
            </w:tcBorders>
            <w:shd w:val="clear" w:color="auto" w:fill="FFFFFF"/>
            <w:noWrap/>
            <w:vAlign w:val="center"/>
          </w:tcPr>
          <w:p w14:paraId="089D588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18.609</w:t>
            </w:r>
          </w:p>
        </w:tc>
        <w:tc>
          <w:tcPr>
            <w:tcW w:w="945" w:type="dxa"/>
            <w:tcBorders>
              <w:bottom w:val="single" w:sz="4" w:space="0" w:color="auto"/>
            </w:tcBorders>
            <w:shd w:val="clear" w:color="auto" w:fill="FFFFFF"/>
            <w:vAlign w:val="center"/>
          </w:tcPr>
          <w:p w14:paraId="175B1DA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-.224</w:t>
            </w:r>
          </w:p>
        </w:tc>
        <w:tc>
          <w:tcPr>
            <w:tcW w:w="741" w:type="dxa"/>
            <w:tcBorders>
              <w:bottom w:val="single" w:sz="4" w:space="0" w:color="auto"/>
            </w:tcBorders>
            <w:shd w:val="clear" w:color="auto" w:fill="FFFFFF"/>
            <w:vAlign w:val="center"/>
          </w:tcPr>
          <w:p w14:paraId="1D8C3508"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-.547</w:t>
            </w:r>
          </w:p>
        </w:tc>
        <w:tc>
          <w:tcPr>
            <w:tcW w:w="1565" w:type="dxa"/>
            <w:tcBorders>
              <w:bottom w:val="single" w:sz="4" w:space="0" w:color="auto"/>
            </w:tcBorders>
            <w:shd w:val="clear" w:color="auto" w:fill="FFFFFF"/>
            <w:vAlign w:val="center"/>
          </w:tcPr>
          <w:p w14:paraId="26DB2656"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.945</w:t>
            </w:r>
          </w:p>
        </w:tc>
        <w:tc>
          <w:tcPr>
            <w:tcW w:w="951" w:type="dxa"/>
            <w:tcBorders>
              <w:bottom w:val="single" w:sz="4" w:space="0" w:color="auto"/>
            </w:tcBorders>
            <w:shd w:val="clear" w:color="auto" w:fill="FFFFFF"/>
            <w:vAlign w:val="center"/>
          </w:tcPr>
          <w:p w14:paraId="405A6E16"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&lt;.001</w:t>
            </w:r>
          </w:p>
        </w:tc>
      </w:tr>
      <w:tr w:rsidR="00CA0647" w:rsidRPr="00CA0647" w14:paraId="782FBA0A" w14:textId="77777777" w:rsidTr="004137D9">
        <w:tblPrEx>
          <w:shd w:val="clear" w:color="auto" w:fill="auto"/>
        </w:tblPrEx>
        <w:trPr>
          <w:trHeight w:val="74"/>
          <w:jc w:val="center"/>
        </w:trPr>
        <w:tc>
          <w:tcPr>
            <w:tcW w:w="1723" w:type="dxa"/>
            <w:tcBorders>
              <w:top w:val="nil"/>
              <w:left w:val="nil"/>
              <w:bottom w:val="single" w:sz="8" w:space="0" w:color="auto"/>
              <w:right w:val="nil"/>
            </w:tcBorders>
            <w:shd w:val="clear" w:color="auto" w:fill="F2F2F2"/>
          </w:tcPr>
          <w:p w14:paraId="2ED32DAD" w14:textId="77777777" w:rsidR="00A22FF0" w:rsidRPr="00CA0647" w:rsidRDefault="00A22FF0" w:rsidP="004137D9">
            <w:pPr>
              <w:tabs>
                <w:tab w:val="left" w:pos="720"/>
                <w:tab w:val="left" w:pos="1008"/>
                <w:tab w:val="left" w:pos="1296"/>
              </w:tabs>
              <w:spacing w:line="0" w:lineRule="atLeast"/>
              <w:rPr>
                <w:rFonts w:ascii="TH SarabunPSK" w:hAnsi="TH SarabunPSK" w:cs="TH SarabunPSK"/>
                <w:b/>
                <w:bCs/>
                <w:color w:val="auto"/>
                <w:sz w:val="32"/>
                <w:szCs w:val="32"/>
                <w:lang w:eastAsia="zh-Hans"/>
              </w:rPr>
            </w:pPr>
          </w:p>
        </w:tc>
        <w:tc>
          <w:tcPr>
            <w:tcW w:w="6932" w:type="dxa"/>
            <w:gridSpan w:val="7"/>
            <w:tcBorders>
              <w:top w:val="nil"/>
              <w:left w:val="nil"/>
              <w:bottom w:val="single" w:sz="8" w:space="0" w:color="auto"/>
              <w:right w:val="nil"/>
            </w:tcBorders>
            <w:shd w:val="clear" w:color="auto" w:fill="F2F2F2"/>
            <w:noWrap/>
            <w:vAlign w:val="center"/>
            <w:hideMark/>
          </w:tcPr>
          <w:p w14:paraId="768C1C89" w14:textId="77777777" w:rsidR="00A22FF0" w:rsidRPr="00CA0647" w:rsidRDefault="00A22FF0" w:rsidP="004137D9">
            <w:pPr>
              <w:tabs>
                <w:tab w:val="left" w:pos="720"/>
                <w:tab w:val="left" w:pos="1008"/>
                <w:tab w:val="left" w:pos="1296"/>
              </w:tabs>
              <w:spacing w:line="0" w:lineRule="atLeast"/>
              <w:rPr>
                <w:rFonts w:ascii="TH SarabunPSK" w:hAnsi="TH SarabunPSK" w:cs="TH SarabunPSK"/>
                <w:b/>
                <w:bCs/>
                <w:color w:val="auto"/>
                <w:sz w:val="32"/>
                <w:szCs w:val="32"/>
                <w:lang w:eastAsia="zh-Hans"/>
              </w:rPr>
            </w:pPr>
            <w:proofErr w:type="spellStart"/>
            <w:r w:rsidRPr="00CA0647">
              <w:rPr>
                <w:rFonts w:ascii="TH SarabunPSK" w:hAnsi="TH SarabunPSK" w:cs="TH SarabunPSK"/>
                <w:b/>
                <w:bCs/>
                <w:color w:val="auto"/>
                <w:sz w:val="32"/>
                <w:szCs w:val="32"/>
                <w:lang w:eastAsia="zh-Hans"/>
              </w:rPr>
              <w:t>Mardia’s</w:t>
            </w:r>
            <w:proofErr w:type="spellEnd"/>
            <w:r w:rsidRPr="00CA0647">
              <w:rPr>
                <w:rFonts w:ascii="TH SarabunPSK" w:hAnsi="TH SarabunPSK" w:cs="TH SarabunPSK"/>
                <w:b/>
                <w:bCs/>
                <w:color w:val="auto"/>
                <w:sz w:val="32"/>
                <w:szCs w:val="32"/>
                <w:lang w:eastAsia="zh-Hans"/>
              </w:rPr>
              <w:t xml:space="preserve"> coefficient                   85.198</w:t>
            </w:r>
          </w:p>
        </w:tc>
      </w:tr>
    </w:tbl>
    <w:p w14:paraId="5A00FEA7" w14:textId="77777777" w:rsidR="00A22FF0" w:rsidRPr="00CA0647" w:rsidRDefault="00A22FF0" w:rsidP="00A22FF0">
      <w:pPr>
        <w:tabs>
          <w:tab w:val="left" w:pos="720"/>
          <w:tab w:val="left" w:pos="1008"/>
          <w:tab w:val="left" w:pos="1296"/>
        </w:tabs>
        <w:spacing w:line="0" w:lineRule="atLeast"/>
        <w:ind w:left="684" w:hanging="594"/>
        <w:jc w:val="thaiDistribute"/>
        <w:rPr>
          <w:rFonts w:ascii="TH SarabunPSK" w:hAnsi="TH SarabunPSK" w:cs="TH SarabunPSK"/>
          <w:i/>
          <w:iCs/>
          <w:color w:val="auto"/>
          <w:sz w:val="32"/>
          <w:szCs w:val="32"/>
        </w:rPr>
      </w:pPr>
      <w:r w:rsidRPr="00CA0647">
        <w:rPr>
          <w:rFonts w:ascii="TH SarabunPSK" w:hAnsi="TH SarabunPSK" w:cs="TH SarabunPSK"/>
          <w:b/>
          <w:bCs/>
          <w:color w:val="auto"/>
          <w:sz w:val="32"/>
          <w:szCs w:val="32"/>
        </w:rPr>
        <w:t>Note:</w:t>
      </w:r>
      <w:r w:rsidRPr="00CA0647">
        <w:rPr>
          <w:rFonts w:ascii="TH SarabunPSK" w:hAnsi="TH SarabunPSK" w:cs="TH SarabunPSK"/>
          <w:b/>
          <w:bCs/>
          <w:color w:val="auto"/>
          <w:sz w:val="32"/>
          <w:szCs w:val="32"/>
        </w:rPr>
        <w:tab/>
      </w:r>
      <w:r w:rsidRPr="00CA0647">
        <w:rPr>
          <w:rFonts w:ascii="TH SarabunPSK" w:hAnsi="TH SarabunPSK" w:cs="TH SarabunPSK"/>
          <w:i/>
          <w:iCs/>
          <w:color w:val="auto"/>
          <w:sz w:val="32"/>
          <w:szCs w:val="32"/>
        </w:rPr>
        <w:t>x1: Informatization Leading Ability. x2: Informatization Culture Construction Ability. x3: Informatization Technology Application Ability. x4: Informatization Vision .x5: Economic Factors. x6: Policy Factors. x7: Opportunity Commitment. x8: Economic Commitment. x9: Normative Commitment. y1: Work Performance. y2: Interpersonal Relationship. y3: Organizational Structure.</w:t>
      </w:r>
    </w:p>
    <w:p w14:paraId="73363198"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rPr>
      </w:pPr>
    </w:p>
    <w:p w14:paraId="011987C3"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The descriptive analysis resulted for each variable were shown in the table above. As can be seen from the chart data, the average value of each variable was between 3.631 and 4.168. Overall, subjects' perception of each variable was at a high level. From the perspective of the percentage of deviation coefficient CV, the value was between 13.4% and 24.5%, indicating that the data was not concentrated and the deviation was large.</w:t>
      </w:r>
    </w:p>
    <w:p w14:paraId="2C01DEC1" w14:textId="77777777" w:rsidR="00A3330B" w:rsidRPr="00A3330B" w:rsidRDefault="00A3330B"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219BA9E5" w14:textId="507B79F0" w:rsidR="00A22FF0" w:rsidRPr="00CA0647" w:rsidRDefault="00A3330B" w:rsidP="00A22FF0">
      <w:pPr>
        <w:tabs>
          <w:tab w:val="left" w:pos="720"/>
          <w:tab w:val="left" w:pos="1008"/>
          <w:tab w:val="left" w:pos="1296"/>
        </w:tabs>
        <w:spacing w:line="0" w:lineRule="atLeast"/>
        <w:rPr>
          <w:rFonts w:ascii="TH SarabunPSK" w:hAnsi="TH SarabunPSK" w:cs="TH SarabunPSK"/>
          <w:b/>
          <w:bCs/>
          <w:color w:val="auto"/>
          <w:sz w:val="32"/>
          <w:szCs w:val="32"/>
          <w:lang w:eastAsia="zh-Hans"/>
        </w:rPr>
      </w:pPr>
      <w:r w:rsidRPr="00CA0647">
        <w:rPr>
          <w:rFonts w:ascii="TH SarabunPSK" w:hAnsi="TH SarabunPSK" w:cs="TH SarabunPSK"/>
          <w:noProof/>
          <w:color w:val="auto"/>
          <w:sz w:val="32"/>
          <w:szCs w:val="32"/>
        </w:rPr>
        <w:drawing>
          <wp:anchor distT="0" distB="0" distL="114300" distR="114300" simplePos="0" relativeHeight="251659264" behindDoc="1" locked="0" layoutInCell="1" allowOverlap="1" wp14:anchorId="7456F714" wp14:editId="40F9F6BD">
            <wp:simplePos x="0" y="0"/>
            <wp:positionH relativeFrom="margin">
              <wp:align>right</wp:align>
            </wp:positionH>
            <wp:positionV relativeFrom="paragraph">
              <wp:posOffset>208915</wp:posOffset>
            </wp:positionV>
            <wp:extent cx="5737127" cy="3648075"/>
            <wp:effectExtent l="0" t="0" r="0" b="0"/>
            <wp:wrapNone/>
            <wp:docPr id="5" name="รูปภาพ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8" descr="Diagra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l="1205" t="3397" r="150" b="6584"/>
                    <a:stretch>
                      <a:fillRect/>
                    </a:stretch>
                  </pic:blipFill>
                  <pic:spPr bwMode="auto">
                    <a:xfrm>
                      <a:off x="0" y="0"/>
                      <a:ext cx="5737127" cy="364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2FF0" w:rsidRPr="00CA0647">
        <w:rPr>
          <w:rFonts w:ascii="TH SarabunPSK" w:hAnsi="TH SarabunPSK" w:cs="TH SarabunPSK"/>
          <w:b/>
          <w:bCs/>
          <w:color w:val="auto"/>
          <w:sz w:val="32"/>
          <w:szCs w:val="32"/>
          <w:lang w:eastAsia="zh-Hans"/>
        </w:rPr>
        <w:t>Measurement model</w:t>
      </w:r>
    </w:p>
    <w:p w14:paraId="6BD16EAF" w14:textId="640E4CF9" w:rsidR="00A22FF0" w:rsidRPr="00CA0647" w:rsidRDefault="00A22FF0" w:rsidP="00A22FF0">
      <w:pPr>
        <w:tabs>
          <w:tab w:val="left" w:pos="720"/>
          <w:tab w:val="left" w:pos="1008"/>
          <w:tab w:val="left" w:pos="1296"/>
        </w:tabs>
        <w:jc w:val="center"/>
        <w:rPr>
          <w:rFonts w:ascii="TH SarabunPSK" w:hAnsi="TH SarabunPSK" w:cs="TH SarabunPSK"/>
          <w:color w:val="auto"/>
          <w:sz w:val="32"/>
          <w:szCs w:val="32"/>
        </w:rPr>
      </w:pPr>
      <w:bookmarkStart w:id="10" w:name="_Toc111230923"/>
      <w:bookmarkStart w:id="11" w:name="_Toc111232578"/>
      <w:bookmarkStart w:id="12" w:name="_Toc111488678"/>
      <w:bookmarkStart w:id="13" w:name="_Toc111489164"/>
    </w:p>
    <w:p w14:paraId="5C902E20"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bookmarkStart w:id="14" w:name="_Toc114354902"/>
    </w:p>
    <w:p w14:paraId="224679E3"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04BEC166"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250E27EB"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2B1E2F40"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40076BAA"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77BA222F"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3ABE6594"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354BA606"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322D040E"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040158B1"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42B43C57"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177BBEBC"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0150DFB5"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16A2D914"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006EA232"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2F51138C"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5467A69B"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276F739C"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79B2DF57"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5E2F0B3C"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4DCED5BC"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12EA7E71"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4901732B"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57AC0259"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3B69B34A" w14:textId="77777777" w:rsidR="00A3330B" w:rsidRPr="00A3330B" w:rsidRDefault="00A3330B" w:rsidP="00A3330B">
      <w:pPr>
        <w:tabs>
          <w:tab w:val="left" w:pos="720"/>
          <w:tab w:val="left" w:pos="1008"/>
          <w:tab w:val="left" w:pos="1296"/>
        </w:tabs>
        <w:spacing w:line="0" w:lineRule="atLeast"/>
        <w:rPr>
          <w:rFonts w:ascii="TH SarabunPSK" w:hAnsi="TH SarabunPSK" w:cs="TH SarabunPSK"/>
          <w:b/>
          <w:bCs/>
          <w:color w:val="auto"/>
          <w:sz w:val="16"/>
          <w:szCs w:val="16"/>
          <w:lang w:eastAsia="zh-Hans"/>
        </w:rPr>
      </w:pPr>
    </w:p>
    <w:p w14:paraId="69109738" w14:textId="5ECB6189" w:rsidR="00A22FF0" w:rsidRPr="00CA0647" w:rsidRDefault="00A22FF0" w:rsidP="00A3330B">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b/>
          <w:bCs/>
          <w:color w:val="auto"/>
          <w:sz w:val="32"/>
          <w:szCs w:val="32"/>
          <w:lang w:eastAsia="zh-Hans"/>
        </w:rPr>
        <w:t xml:space="preserve">Figure 1: </w:t>
      </w:r>
      <w:bookmarkStart w:id="15" w:name="_Hlk114684700"/>
      <w:r w:rsidRPr="00CA0647">
        <w:rPr>
          <w:rFonts w:ascii="TH SarabunPSK" w:hAnsi="TH SarabunPSK" w:cs="TH SarabunPSK"/>
          <w:color w:val="auto"/>
          <w:sz w:val="32"/>
          <w:szCs w:val="32"/>
          <w:lang w:eastAsia="zh-Hans"/>
        </w:rPr>
        <w:t>The Measurement Model of Four Latent Variables and Their Intercorrelation</w:t>
      </w:r>
    </w:p>
    <w:p w14:paraId="3C862625" w14:textId="77777777" w:rsidR="00A22FF0" w:rsidRPr="00CA0647" w:rsidRDefault="00A22FF0" w:rsidP="00A22FF0">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in Standardized Format, and the Model Fit Indexes.</w:t>
      </w:r>
      <w:bookmarkEnd w:id="14"/>
    </w:p>
    <w:bookmarkEnd w:id="15"/>
    <w:p w14:paraId="5F0C76B5" w14:textId="3E90A8BA" w:rsidR="00A22FF0"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lastRenderedPageBreak/>
        <w:tab/>
        <w:t>If the model fit index reaches the recommended value, it meant that the model fits good, indicating that the hypothetical model was supported by the data .The fit of the model was verified by confirmatory factor analysis, and it was found that all values of the measurement model were in line with the standard, including CMIN/DF=2.637(CMIN/DF</w:t>
      </w:r>
      <w:r w:rsidRPr="00CA0647">
        <w:rPr>
          <w:rFonts w:ascii="TH SarabunPSK" w:hAnsi="TH SarabunPSK" w:cs="TH SarabunPSK"/>
          <w:color w:val="auto"/>
          <w:sz w:val="20"/>
          <w:szCs w:val="20"/>
          <w:lang w:eastAsia="zh-Hans"/>
        </w:rPr>
        <w:t>＜</w:t>
      </w:r>
      <w:r w:rsidRPr="00CA0647">
        <w:rPr>
          <w:rFonts w:ascii="TH SarabunPSK" w:hAnsi="TH SarabunPSK" w:cs="TH SarabunPSK"/>
          <w:color w:val="auto"/>
          <w:sz w:val="32"/>
          <w:szCs w:val="32"/>
          <w:lang w:eastAsia="zh-Hans"/>
        </w:rPr>
        <w:t>3), Data conforms to standards .NFI=0.948, IFI=0.967, TLI=0.919, CFI=0.951, The average data was greater than 0.9 in line with the standard. Indicating the fit of the model Degree is good. RMSEA=0.090 (less than 0.08) was acceptable. It can be seen that the overall fit index of the model had reached the recommended value, indicating that the constructed model was supported by practical data (Joel &amp; Collier, 2020: 221-239).</w:t>
      </w:r>
      <w:bookmarkEnd w:id="10"/>
      <w:bookmarkEnd w:id="11"/>
      <w:bookmarkEnd w:id="12"/>
      <w:bookmarkEnd w:id="13"/>
    </w:p>
    <w:p w14:paraId="45FCE1B5" w14:textId="77777777" w:rsidR="00A3330B" w:rsidRPr="00CA0647" w:rsidRDefault="00A3330B"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p>
    <w:p w14:paraId="7C32E706" w14:textId="77777777" w:rsidR="00A22FF0" w:rsidRPr="00CA0647" w:rsidRDefault="00A22FF0" w:rsidP="00A22FF0">
      <w:pPr>
        <w:tabs>
          <w:tab w:val="left" w:pos="720"/>
          <w:tab w:val="left" w:pos="1008"/>
          <w:tab w:val="left" w:pos="1296"/>
        </w:tabs>
        <w:spacing w:line="0" w:lineRule="atLeast"/>
        <w:rPr>
          <w:rFonts w:ascii="TH SarabunPSK" w:hAnsi="TH SarabunPSK" w:cs="TH SarabunPSK"/>
          <w:b/>
          <w:bCs/>
          <w:color w:val="auto"/>
          <w:sz w:val="32"/>
          <w:szCs w:val="32"/>
        </w:rPr>
      </w:pPr>
      <w:r w:rsidRPr="00CA0647">
        <w:rPr>
          <w:rFonts w:ascii="TH SarabunPSK" w:hAnsi="TH SarabunPSK" w:cs="TH SarabunPSK"/>
          <w:b/>
          <w:bCs/>
          <w:color w:val="auto"/>
          <w:sz w:val="32"/>
          <w:szCs w:val="32"/>
        </w:rPr>
        <w:tab/>
        <w:t xml:space="preserve">3) Reliability and validity </w:t>
      </w:r>
    </w:p>
    <w:p w14:paraId="47D5D940"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color w:val="auto"/>
          <w:sz w:val="32"/>
          <w:szCs w:val="32"/>
        </w:rPr>
      </w:pPr>
    </w:p>
    <w:p w14:paraId="71FC40B1" w14:textId="77777777" w:rsidR="00A22FF0" w:rsidRPr="00CA0647" w:rsidRDefault="00A22FF0" w:rsidP="00A22FF0">
      <w:pPr>
        <w:tabs>
          <w:tab w:val="left" w:pos="720"/>
          <w:tab w:val="left" w:pos="1008"/>
          <w:tab w:val="left" w:pos="1296"/>
        </w:tabs>
        <w:spacing w:line="0" w:lineRule="atLeast"/>
        <w:ind w:left="900" w:hanging="900"/>
        <w:jc w:val="thaiDistribute"/>
        <w:rPr>
          <w:rFonts w:ascii="TH SarabunPSK" w:hAnsi="TH SarabunPSK" w:cs="TH SarabunPSK"/>
          <w:color w:val="auto"/>
          <w:sz w:val="32"/>
          <w:szCs w:val="32"/>
          <w:lang w:eastAsia="zh-Hans"/>
        </w:rPr>
      </w:pPr>
      <w:bookmarkStart w:id="16" w:name="_Toc111493807"/>
      <w:bookmarkStart w:id="17" w:name="_Toc114354466"/>
      <w:r w:rsidRPr="00CA0647">
        <w:rPr>
          <w:rFonts w:ascii="TH SarabunPSK" w:hAnsi="TH SarabunPSK" w:cs="TH SarabunPSK"/>
          <w:b/>
          <w:bCs/>
          <w:color w:val="auto"/>
          <w:sz w:val="32"/>
          <w:szCs w:val="32"/>
          <w:lang w:eastAsia="zh-Hans"/>
        </w:rPr>
        <w:t>Table 4:</w:t>
      </w:r>
      <w:r w:rsidRPr="00CA0647">
        <w:rPr>
          <w:rFonts w:ascii="TH SarabunPSK" w:hAnsi="TH SarabunPSK" w:cs="TH SarabunPSK"/>
          <w:color w:val="auto"/>
          <w:sz w:val="32"/>
          <w:szCs w:val="32"/>
          <w:lang w:eastAsia="zh-Hans"/>
        </w:rPr>
        <w:tab/>
        <w:t>The Composite Reliability (CR), the Average Variance Extracted (AVE) the Maximum Shared Variance (MSV), the Maximum Reliability (</w:t>
      </w:r>
      <w:proofErr w:type="spellStart"/>
      <w:r w:rsidRPr="00CA0647">
        <w:rPr>
          <w:rFonts w:ascii="TH SarabunPSK" w:hAnsi="TH SarabunPSK" w:cs="TH SarabunPSK"/>
          <w:color w:val="auto"/>
          <w:sz w:val="32"/>
          <w:szCs w:val="32"/>
          <w:lang w:eastAsia="zh-Hans"/>
        </w:rPr>
        <w:t>MaxR</w:t>
      </w:r>
      <w:proofErr w:type="spellEnd"/>
      <w:r w:rsidRPr="00CA0647">
        <w:rPr>
          <w:rFonts w:ascii="TH SarabunPSK" w:hAnsi="TH SarabunPSK" w:cs="TH SarabunPSK"/>
          <w:color w:val="auto"/>
          <w:sz w:val="32"/>
          <w:szCs w:val="32"/>
          <w:lang w:eastAsia="zh-Hans"/>
        </w:rPr>
        <w:t>(H)), and the Latent Variables Intercorrelation with Square Root of AVE at the Diagonal.</w:t>
      </w:r>
      <w:bookmarkEnd w:id="16"/>
      <w:r w:rsidRPr="00CA0647">
        <w:rPr>
          <w:rFonts w:ascii="TH SarabunPSK" w:hAnsi="TH SarabunPSK" w:cs="TH SarabunPSK"/>
          <w:color w:val="auto"/>
          <w:sz w:val="32"/>
          <w:szCs w:val="32"/>
          <w:lang w:eastAsia="zh-Hans"/>
        </w:rPr>
        <w:t xml:space="preserve"> (Validity Analysis)</w:t>
      </w:r>
      <w:bookmarkEnd w:id="17"/>
      <w:r w:rsidRPr="00CA0647">
        <w:rPr>
          <w:rFonts w:ascii="TH SarabunPSK" w:hAnsi="TH SarabunPSK" w:cs="TH SarabunPSK"/>
          <w:color w:val="auto"/>
          <w:sz w:val="32"/>
          <w:szCs w:val="32"/>
          <w:lang w:eastAsia="zh-Hans"/>
        </w:rPr>
        <w:t>.</w:t>
      </w:r>
    </w:p>
    <w:p w14:paraId="754ABB56"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16"/>
          <w:szCs w:val="16"/>
          <w:lang w:eastAsia="zh-Hans"/>
        </w:rPr>
      </w:pPr>
    </w:p>
    <w:tbl>
      <w:tblPr>
        <w:tblW w:w="4985" w:type="pct"/>
        <w:jc w:val="center"/>
        <w:shd w:val="clear" w:color="auto" w:fill="FFFFFF"/>
        <w:tblLayout w:type="fixed"/>
        <w:tblLook w:val="04A0" w:firstRow="1" w:lastRow="0" w:firstColumn="1" w:lastColumn="0" w:noHBand="0" w:noVBand="1"/>
      </w:tblPr>
      <w:tblGrid>
        <w:gridCol w:w="1149"/>
        <w:gridCol w:w="780"/>
        <w:gridCol w:w="779"/>
        <w:gridCol w:w="779"/>
        <w:gridCol w:w="1226"/>
        <w:gridCol w:w="1112"/>
        <w:gridCol w:w="1112"/>
        <w:gridCol w:w="1116"/>
        <w:gridCol w:w="947"/>
      </w:tblGrid>
      <w:tr w:rsidR="00CA0647" w:rsidRPr="00CA0647" w14:paraId="18D129C9" w14:textId="77777777" w:rsidTr="004137D9">
        <w:trPr>
          <w:trHeight w:val="431"/>
          <w:jc w:val="center"/>
        </w:trPr>
        <w:tc>
          <w:tcPr>
            <w:tcW w:w="638" w:type="pct"/>
            <w:tcBorders>
              <w:top w:val="single" w:sz="4" w:space="0" w:color="auto"/>
              <w:left w:val="nil"/>
              <w:bottom w:val="single" w:sz="4" w:space="0" w:color="auto"/>
              <w:right w:val="nil"/>
            </w:tcBorders>
            <w:shd w:val="clear" w:color="auto" w:fill="F2F2F2"/>
            <w:vAlign w:val="center"/>
            <w:hideMark/>
          </w:tcPr>
          <w:p w14:paraId="4F01C7F4" w14:textId="77777777" w:rsidR="00A22FF0" w:rsidRPr="00CA0647" w:rsidRDefault="00A22FF0" w:rsidP="004137D9">
            <w:pPr>
              <w:tabs>
                <w:tab w:val="left" w:pos="720"/>
                <w:tab w:val="left" w:pos="1008"/>
                <w:tab w:val="left" w:pos="1296"/>
              </w:tabs>
              <w:spacing w:line="0" w:lineRule="atLeast"/>
              <w:rPr>
                <w:rFonts w:ascii="TH SarabunPSK" w:hAnsi="TH SarabunPSK" w:cs="TH SarabunPSK"/>
                <w:b/>
                <w:bCs/>
                <w:color w:val="auto"/>
                <w:spacing w:val="-6"/>
                <w:sz w:val="32"/>
                <w:szCs w:val="32"/>
                <w:lang w:eastAsia="zh-Hans"/>
              </w:rPr>
            </w:pPr>
            <w:bookmarkStart w:id="18" w:name="_Hlk110717944"/>
            <w:r w:rsidRPr="00CA0647">
              <w:rPr>
                <w:rFonts w:ascii="TH SarabunPSK" w:hAnsi="TH SarabunPSK" w:cs="TH SarabunPSK"/>
                <w:b/>
                <w:bCs/>
                <w:color w:val="auto"/>
                <w:spacing w:val="-6"/>
                <w:sz w:val="32"/>
                <w:szCs w:val="32"/>
                <w:lang w:eastAsia="zh-Hans"/>
              </w:rPr>
              <w:t>Latent variables</w:t>
            </w:r>
          </w:p>
        </w:tc>
        <w:tc>
          <w:tcPr>
            <w:tcW w:w="433" w:type="pct"/>
            <w:tcBorders>
              <w:top w:val="single" w:sz="4" w:space="0" w:color="auto"/>
              <w:left w:val="nil"/>
              <w:bottom w:val="single" w:sz="4" w:space="0" w:color="auto"/>
              <w:right w:val="nil"/>
            </w:tcBorders>
            <w:shd w:val="clear" w:color="auto" w:fill="F2F2F2"/>
            <w:vAlign w:val="center"/>
            <w:hideMark/>
          </w:tcPr>
          <w:p w14:paraId="1260C345" w14:textId="77777777" w:rsidR="00A22FF0" w:rsidRPr="00CA0647" w:rsidRDefault="00A22FF0" w:rsidP="004137D9">
            <w:pPr>
              <w:tabs>
                <w:tab w:val="left" w:pos="720"/>
                <w:tab w:val="left" w:pos="1008"/>
                <w:tab w:val="left" w:pos="1296"/>
              </w:tabs>
              <w:spacing w:line="0" w:lineRule="atLeast"/>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CR</w:t>
            </w:r>
          </w:p>
        </w:tc>
        <w:tc>
          <w:tcPr>
            <w:tcW w:w="433" w:type="pct"/>
            <w:tcBorders>
              <w:top w:val="single" w:sz="4" w:space="0" w:color="auto"/>
              <w:left w:val="nil"/>
              <w:bottom w:val="single" w:sz="4" w:space="0" w:color="auto"/>
              <w:right w:val="nil"/>
            </w:tcBorders>
            <w:shd w:val="clear" w:color="auto" w:fill="F2F2F2"/>
            <w:vAlign w:val="center"/>
            <w:hideMark/>
          </w:tcPr>
          <w:p w14:paraId="252FE990" w14:textId="77777777" w:rsidR="00A22FF0" w:rsidRPr="00CA0647" w:rsidRDefault="00A22FF0" w:rsidP="004137D9">
            <w:pPr>
              <w:tabs>
                <w:tab w:val="left" w:pos="720"/>
                <w:tab w:val="left" w:pos="1008"/>
                <w:tab w:val="left" w:pos="1296"/>
              </w:tabs>
              <w:spacing w:line="0" w:lineRule="atLeast"/>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AVE</w:t>
            </w:r>
          </w:p>
        </w:tc>
        <w:tc>
          <w:tcPr>
            <w:tcW w:w="433" w:type="pct"/>
            <w:tcBorders>
              <w:top w:val="single" w:sz="4" w:space="0" w:color="auto"/>
              <w:left w:val="nil"/>
              <w:bottom w:val="single" w:sz="4" w:space="0" w:color="auto"/>
              <w:right w:val="nil"/>
            </w:tcBorders>
            <w:shd w:val="clear" w:color="auto" w:fill="F2F2F2"/>
          </w:tcPr>
          <w:p w14:paraId="3A1FF555" w14:textId="77777777" w:rsidR="00A22FF0" w:rsidRPr="00CA0647" w:rsidRDefault="00A22FF0" w:rsidP="004137D9">
            <w:pPr>
              <w:tabs>
                <w:tab w:val="left" w:pos="720"/>
                <w:tab w:val="left" w:pos="1008"/>
                <w:tab w:val="left" w:pos="1296"/>
              </w:tabs>
              <w:spacing w:beforeLines="50" w:before="120" w:afterLines="50" w:after="120" w:line="0" w:lineRule="atLeast"/>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MSV</w:t>
            </w:r>
          </w:p>
        </w:tc>
        <w:tc>
          <w:tcPr>
            <w:tcW w:w="681" w:type="pct"/>
            <w:tcBorders>
              <w:top w:val="single" w:sz="4" w:space="0" w:color="auto"/>
              <w:left w:val="nil"/>
              <w:bottom w:val="single" w:sz="4" w:space="0" w:color="auto"/>
              <w:right w:val="nil"/>
            </w:tcBorders>
            <w:shd w:val="clear" w:color="auto" w:fill="F2F2F2"/>
          </w:tcPr>
          <w:p w14:paraId="7713844F" w14:textId="77777777" w:rsidR="00A22FF0" w:rsidRPr="00CA0647" w:rsidRDefault="00A22FF0" w:rsidP="004137D9">
            <w:pPr>
              <w:tabs>
                <w:tab w:val="left" w:pos="720"/>
                <w:tab w:val="left" w:pos="1008"/>
                <w:tab w:val="left" w:pos="1296"/>
              </w:tabs>
              <w:spacing w:beforeLines="50" w:before="120" w:afterLines="50" w:after="120" w:line="0" w:lineRule="atLeast"/>
              <w:rPr>
                <w:rFonts w:ascii="TH SarabunPSK" w:hAnsi="TH SarabunPSK" w:cs="TH SarabunPSK"/>
                <w:b/>
                <w:bCs/>
                <w:color w:val="auto"/>
                <w:sz w:val="32"/>
                <w:szCs w:val="32"/>
                <w:lang w:eastAsia="zh-Hans"/>
              </w:rPr>
            </w:pPr>
            <w:proofErr w:type="spellStart"/>
            <w:r w:rsidRPr="00CA0647">
              <w:rPr>
                <w:rFonts w:ascii="TH SarabunPSK" w:hAnsi="TH SarabunPSK" w:cs="TH SarabunPSK"/>
                <w:b/>
                <w:bCs/>
                <w:color w:val="auto"/>
                <w:sz w:val="32"/>
                <w:szCs w:val="32"/>
                <w:lang w:eastAsia="zh-Hans"/>
              </w:rPr>
              <w:t>MaxR</w:t>
            </w:r>
            <w:proofErr w:type="spellEnd"/>
            <w:r w:rsidRPr="00CA0647">
              <w:rPr>
                <w:rFonts w:ascii="TH SarabunPSK" w:hAnsi="TH SarabunPSK" w:cs="TH SarabunPSK"/>
                <w:b/>
                <w:bCs/>
                <w:color w:val="auto"/>
                <w:sz w:val="32"/>
                <w:szCs w:val="32"/>
                <w:lang w:eastAsia="zh-Hans"/>
              </w:rPr>
              <w:t>(H)</w:t>
            </w:r>
          </w:p>
        </w:tc>
        <w:tc>
          <w:tcPr>
            <w:tcW w:w="618" w:type="pct"/>
            <w:tcBorders>
              <w:top w:val="single" w:sz="4" w:space="0" w:color="auto"/>
              <w:left w:val="nil"/>
              <w:bottom w:val="single" w:sz="4" w:space="0" w:color="auto"/>
              <w:right w:val="nil"/>
            </w:tcBorders>
            <w:shd w:val="clear" w:color="auto" w:fill="F2F2F2"/>
            <w:vAlign w:val="center"/>
            <w:hideMark/>
          </w:tcPr>
          <w:p w14:paraId="42C7C103" w14:textId="77777777" w:rsidR="00A22FF0" w:rsidRPr="00CA0647" w:rsidRDefault="00A22FF0" w:rsidP="004137D9">
            <w:pPr>
              <w:tabs>
                <w:tab w:val="left" w:pos="720"/>
                <w:tab w:val="left" w:pos="1008"/>
                <w:tab w:val="left" w:pos="1296"/>
              </w:tabs>
              <w:spacing w:line="0" w:lineRule="atLeast"/>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F2</w:t>
            </w:r>
          </w:p>
        </w:tc>
        <w:tc>
          <w:tcPr>
            <w:tcW w:w="618" w:type="pct"/>
            <w:tcBorders>
              <w:top w:val="single" w:sz="4" w:space="0" w:color="auto"/>
              <w:left w:val="nil"/>
              <w:bottom w:val="single" w:sz="4" w:space="0" w:color="auto"/>
              <w:right w:val="nil"/>
            </w:tcBorders>
            <w:shd w:val="clear" w:color="auto" w:fill="F2F2F2"/>
            <w:vAlign w:val="center"/>
            <w:hideMark/>
          </w:tcPr>
          <w:p w14:paraId="044462BD" w14:textId="77777777" w:rsidR="00A22FF0" w:rsidRPr="00CA0647" w:rsidRDefault="00A22FF0" w:rsidP="004137D9">
            <w:pPr>
              <w:tabs>
                <w:tab w:val="left" w:pos="720"/>
                <w:tab w:val="left" w:pos="1008"/>
                <w:tab w:val="left" w:pos="1296"/>
              </w:tabs>
              <w:spacing w:line="0" w:lineRule="atLeast"/>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F3</w:t>
            </w:r>
          </w:p>
        </w:tc>
        <w:tc>
          <w:tcPr>
            <w:tcW w:w="620" w:type="pct"/>
            <w:tcBorders>
              <w:top w:val="single" w:sz="4" w:space="0" w:color="auto"/>
              <w:left w:val="nil"/>
              <w:bottom w:val="single" w:sz="4" w:space="0" w:color="auto"/>
              <w:right w:val="nil"/>
            </w:tcBorders>
            <w:shd w:val="clear" w:color="auto" w:fill="F2F2F2"/>
            <w:vAlign w:val="center"/>
            <w:hideMark/>
          </w:tcPr>
          <w:p w14:paraId="4E8CAD8C" w14:textId="77777777" w:rsidR="00A22FF0" w:rsidRPr="00CA0647" w:rsidRDefault="00A22FF0" w:rsidP="004137D9">
            <w:pPr>
              <w:tabs>
                <w:tab w:val="left" w:pos="720"/>
                <w:tab w:val="left" w:pos="1008"/>
                <w:tab w:val="left" w:pos="1296"/>
              </w:tabs>
              <w:spacing w:line="0" w:lineRule="atLeast"/>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F1</w:t>
            </w:r>
          </w:p>
        </w:tc>
        <w:tc>
          <w:tcPr>
            <w:tcW w:w="527" w:type="pct"/>
            <w:tcBorders>
              <w:top w:val="single" w:sz="4" w:space="0" w:color="auto"/>
              <w:left w:val="nil"/>
              <w:bottom w:val="single" w:sz="4" w:space="0" w:color="auto"/>
              <w:right w:val="nil"/>
            </w:tcBorders>
            <w:shd w:val="clear" w:color="auto" w:fill="F2F2F2"/>
            <w:vAlign w:val="center"/>
            <w:hideMark/>
          </w:tcPr>
          <w:p w14:paraId="05EAB93E" w14:textId="77777777" w:rsidR="00A22FF0" w:rsidRPr="00CA0647" w:rsidRDefault="00A22FF0" w:rsidP="004137D9">
            <w:pPr>
              <w:tabs>
                <w:tab w:val="left" w:pos="720"/>
                <w:tab w:val="left" w:pos="1008"/>
                <w:tab w:val="left" w:pos="1296"/>
              </w:tabs>
              <w:spacing w:line="0" w:lineRule="atLeast"/>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F4</w:t>
            </w:r>
          </w:p>
        </w:tc>
      </w:tr>
      <w:tr w:rsidR="00CA0647" w:rsidRPr="00CA0647" w14:paraId="7E74DBF8" w14:textId="77777777" w:rsidTr="004137D9">
        <w:trPr>
          <w:trHeight w:val="323"/>
          <w:jc w:val="center"/>
        </w:trPr>
        <w:tc>
          <w:tcPr>
            <w:tcW w:w="638" w:type="pct"/>
            <w:tcBorders>
              <w:top w:val="nil"/>
              <w:left w:val="nil"/>
              <w:bottom w:val="nil"/>
              <w:right w:val="nil"/>
            </w:tcBorders>
            <w:shd w:val="clear" w:color="auto" w:fill="FFFFFF"/>
            <w:vAlign w:val="center"/>
            <w:hideMark/>
          </w:tcPr>
          <w:p w14:paraId="2B3CC895"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bookmarkStart w:id="19" w:name="_Hlk106205722"/>
            <w:r w:rsidRPr="00CA0647">
              <w:rPr>
                <w:rFonts w:ascii="TH SarabunPSK" w:hAnsi="TH SarabunPSK" w:cs="TH SarabunPSK"/>
                <w:color w:val="auto"/>
                <w:sz w:val="32"/>
                <w:szCs w:val="32"/>
                <w:lang w:eastAsia="zh-Hans"/>
              </w:rPr>
              <w:t xml:space="preserve">Inf-Lea </w:t>
            </w:r>
          </w:p>
        </w:tc>
        <w:tc>
          <w:tcPr>
            <w:tcW w:w="433" w:type="pct"/>
            <w:tcBorders>
              <w:top w:val="nil"/>
              <w:left w:val="nil"/>
              <w:bottom w:val="nil"/>
              <w:right w:val="nil"/>
            </w:tcBorders>
            <w:shd w:val="clear" w:color="auto" w:fill="FFFFFF"/>
            <w:vAlign w:val="center"/>
            <w:hideMark/>
          </w:tcPr>
          <w:p w14:paraId="55E7B752"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0.935</w:t>
            </w:r>
          </w:p>
        </w:tc>
        <w:tc>
          <w:tcPr>
            <w:tcW w:w="433" w:type="pct"/>
            <w:tcBorders>
              <w:top w:val="nil"/>
              <w:left w:val="nil"/>
              <w:bottom w:val="nil"/>
              <w:right w:val="nil"/>
            </w:tcBorders>
            <w:shd w:val="clear" w:color="auto" w:fill="FFFFFF"/>
            <w:vAlign w:val="center"/>
            <w:hideMark/>
          </w:tcPr>
          <w:p w14:paraId="3570B1A9"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0.782</w:t>
            </w:r>
          </w:p>
        </w:tc>
        <w:tc>
          <w:tcPr>
            <w:tcW w:w="433" w:type="pct"/>
            <w:tcBorders>
              <w:top w:val="nil"/>
              <w:left w:val="nil"/>
              <w:bottom w:val="nil"/>
              <w:right w:val="nil"/>
            </w:tcBorders>
            <w:shd w:val="clear" w:color="auto" w:fill="FFFFFF"/>
            <w:vAlign w:val="center"/>
          </w:tcPr>
          <w:p w14:paraId="3F5C7750"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0.756</w:t>
            </w:r>
          </w:p>
        </w:tc>
        <w:tc>
          <w:tcPr>
            <w:tcW w:w="681" w:type="pct"/>
            <w:tcBorders>
              <w:top w:val="nil"/>
              <w:left w:val="nil"/>
              <w:bottom w:val="nil"/>
              <w:right w:val="nil"/>
            </w:tcBorders>
            <w:shd w:val="clear" w:color="auto" w:fill="FFFFFF"/>
            <w:vAlign w:val="center"/>
          </w:tcPr>
          <w:p w14:paraId="595A0683"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0.942</w:t>
            </w:r>
          </w:p>
        </w:tc>
        <w:tc>
          <w:tcPr>
            <w:tcW w:w="618" w:type="pct"/>
            <w:tcBorders>
              <w:top w:val="nil"/>
              <w:left w:val="nil"/>
              <w:bottom w:val="nil"/>
              <w:right w:val="nil"/>
            </w:tcBorders>
            <w:shd w:val="clear" w:color="auto" w:fill="FFFFFF"/>
            <w:vAlign w:val="center"/>
            <w:hideMark/>
          </w:tcPr>
          <w:p w14:paraId="6DB8B03F"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0.884</w:t>
            </w:r>
          </w:p>
        </w:tc>
        <w:tc>
          <w:tcPr>
            <w:tcW w:w="618" w:type="pct"/>
            <w:tcBorders>
              <w:top w:val="nil"/>
              <w:left w:val="nil"/>
              <w:bottom w:val="nil"/>
              <w:right w:val="nil"/>
            </w:tcBorders>
            <w:shd w:val="clear" w:color="auto" w:fill="FFFFFF"/>
            <w:noWrap/>
            <w:vAlign w:val="center"/>
          </w:tcPr>
          <w:p w14:paraId="614E46DD"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
        </w:tc>
        <w:tc>
          <w:tcPr>
            <w:tcW w:w="620" w:type="pct"/>
            <w:tcBorders>
              <w:top w:val="nil"/>
              <w:left w:val="nil"/>
              <w:bottom w:val="nil"/>
              <w:right w:val="nil"/>
            </w:tcBorders>
            <w:shd w:val="clear" w:color="auto" w:fill="FFFFFF"/>
            <w:noWrap/>
            <w:vAlign w:val="center"/>
          </w:tcPr>
          <w:p w14:paraId="13016E5F"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
        </w:tc>
        <w:tc>
          <w:tcPr>
            <w:tcW w:w="527" w:type="pct"/>
            <w:tcBorders>
              <w:top w:val="nil"/>
              <w:left w:val="nil"/>
              <w:bottom w:val="nil"/>
              <w:right w:val="nil"/>
            </w:tcBorders>
            <w:shd w:val="clear" w:color="auto" w:fill="FFFFFF"/>
            <w:noWrap/>
            <w:vAlign w:val="center"/>
          </w:tcPr>
          <w:p w14:paraId="38F3DD12"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
        </w:tc>
      </w:tr>
      <w:tr w:rsidR="00CA0647" w:rsidRPr="00CA0647" w14:paraId="309F1A8A" w14:textId="77777777" w:rsidTr="004137D9">
        <w:trPr>
          <w:trHeight w:val="515"/>
          <w:jc w:val="center"/>
        </w:trPr>
        <w:tc>
          <w:tcPr>
            <w:tcW w:w="638" w:type="pct"/>
            <w:tcBorders>
              <w:top w:val="nil"/>
              <w:left w:val="nil"/>
              <w:bottom w:val="nil"/>
              <w:right w:val="nil"/>
            </w:tcBorders>
            <w:shd w:val="clear" w:color="auto" w:fill="FFFFFF"/>
            <w:vAlign w:val="center"/>
            <w:hideMark/>
          </w:tcPr>
          <w:p w14:paraId="6427B087"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 xml:space="preserve">Ext-Fac </w:t>
            </w:r>
          </w:p>
        </w:tc>
        <w:tc>
          <w:tcPr>
            <w:tcW w:w="433" w:type="pct"/>
            <w:tcBorders>
              <w:top w:val="nil"/>
              <w:left w:val="nil"/>
              <w:bottom w:val="nil"/>
              <w:right w:val="nil"/>
            </w:tcBorders>
            <w:shd w:val="clear" w:color="auto" w:fill="FFFFFF"/>
            <w:vAlign w:val="center"/>
            <w:hideMark/>
          </w:tcPr>
          <w:p w14:paraId="61AC198F"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0.902</w:t>
            </w:r>
          </w:p>
        </w:tc>
        <w:tc>
          <w:tcPr>
            <w:tcW w:w="433" w:type="pct"/>
            <w:tcBorders>
              <w:top w:val="nil"/>
              <w:left w:val="nil"/>
              <w:bottom w:val="nil"/>
              <w:right w:val="nil"/>
            </w:tcBorders>
            <w:shd w:val="clear" w:color="auto" w:fill="FFFFFF"/>
            <w:vAlign w:val="center"/>
            <w:hideMark/>
          </w:tcPr>
          <w:p w14:paraId="225D8015"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0.824</w:t>
            </w:r>
          </w:p>
        </w:tc>
        <w:tc>
          <w:tcPr>
            <w:tcW w:w="433" w:type="pct"/>
            <w:tcBorders>
              <w:top w:val="nil"/>
              <w:left w:val="nil"/>
              <w:bottom w:val="nil"/>
              <w:right w:val="nil"/>
            </w:tcBorders>
            <w:shd w:val="clear" w:color="auto" w:fill="FFFFFF"/>
            <w:vAlign w:val="center"/>
          </w:tcPr>
          <w:p w14:paraId="78076624"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0.498</w:t>
            </w:r>
          </w:p>
        </w:tc>
        <w:tc>
          <w:tcPr>
            <w:tcW w:w="681" w:type="pct"/>
            <w:tcBorders>
              <w:top w:val="nil"/>
              <w:left w:val="nil"/>
              <w:bottom w:val="nil"/>
              <w:right w:val="nil"/>
            </w:tcBorders>
            <w:shd w:val="clear" w:color="auto" w:fill="FFFFFF"/>
            <w:vAlign w:val="center"/>
          </w:tcPr>
          <w:p w14:paraId="4EE65BFA"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1.023</w:t>
            </w:r>
          </w:p>
        </w:tc>
        <w:tc>
          <w:tcPr>
            <w:tcW w:w="618" w:type="pct"/>
            <w:tcBorders>
              <w:top w:val="nil"/>
              <w:left w:val="nil"/>
              <w:bottom w:val="nil"/>
              <w:right w:val="nil"/>
            </w:tcBorders>
            <w:shd w:val="clear" w:color="auto" w:fill="FFFFFF"/>
            <w:vAlign w:val="center"/>
            <w:hideMark/>
          </w:tcPr>
          <w:p w14:paraId="76636B0C"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0.585***</w:t>
            </w:r>
          </w:p>
        </w:tc>
        <w:tc>
          <w:tcPr>
            <w:tcW w:w="618" w:type="pct"/>
            <w:tcBorders>
              <w:top w:val="nil"/>
              <w:left w:val="nil"/>
              <w:bottom w:val="nil"/>
              <w:right w:val="nil"/>
            </w:tcBorders>
            <w:shd w:val="clear" w:color="auto" w:fill="FFFFFF"/>
            <w:vAlign w:val="center"/>
            <w:hideMark/>
          </w:tcPr>
          <w:p w14:paraId="5F0E9468"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0.908</w:t>
            </w:r>
          </w:p>
        </w:tc>
        <w:tc>
          <w:tcPr>
            <w:tcW w:w="620" w:type="pct"/>
            <w:tcBorders>
              <w:top w:val="nil"/>
              <w:left w:val="nil"/>
              <w:bottom w:val="nil"/>
              <w:right w:val="nil"/>
            </w:tcBorders>
            <w:shd w:val="clear" w:color="auto" w:fill="FFFFFF"/>
            <w:noWrap/>
            <w:vAlign w:val="center"/>
          </w:tcPr>
          <w:p w14:paraId="4D604D18"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
        </w:tc>
        <w:tc>
          <w:tcPr>
            <w:tcW w:w="527" w:type="pct"/>
            <w:tcBorders>
              <w:top w:val="nil"/>
              <w:left w:val="nil"/>
              <w:bottom w:val="nil"/>
              <w:right w:val="nil"/>
            </w:tcBorders>
            <w:shd w:val="clear" w:color="auto" w:fill="FFFFFF"/>
            <w:noWrap/>
            <w:vAlign w:val="center"/>
          </w:tcPr>
          <w:p w14:paraId="027A8078"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
        </w:tc>
      </w:tr>
      <w:tr w:rsidR="00CA0647" w:rsidRPr="00CA0647" w14:paraId="75D2BF9F" w14:textId="77777777" w:rsidTr="004137D9">
        <w:trPr>
          <w:trHeight w:val="476"/>
          <w:jc w:val="center"/>
        </w:trPr>
        <w:tc>
          <w:tcPr>
            <w:tcW w:w="638" w:type="pct"/>
            <w:tcBorders>
              <w:top w:val="nil"/>
              <w:left w:val="nil"/>
              <w:bottom w:val="nil"/>
              <w:right w:val="nil"/>
            </w:tcBorders>
            <w:shd w:val="clear" w:color="auto" w:fill="FFFFFF"/>
            <w:vAlign w:val="center"/>
            <w:hideMark/>
          </w:tcPr>
          <w:p w14:paraId="62C9FAA6"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 xml:space="preserve">Man-Eff </w:t>
            </w:r>
          </w:p>
        </w:tc>
        <w:tc>
          <w:tcPr>
            <w:tcW w:w="433" w:type="pct"/>
            <w:tcBorders>
              <w:top w:val="nil"/>
              <w:left w:val="nil"/>
              <w:bottom w:val="nil"/>
              <w:right w:val="nil"/>
            </w:tcBorders>
            <w:shd w:val="clear" w:color="auto" w:fill="FFFFFF"/>
            <w:vAlign w:val="center"/>
            <w:hideMark/>
          </w:tcPr>
          <w:p w14:paraId="79A18CF7"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0.841</w:t>
            </w:r>
          </w:p>
        </w:tc>
        <w:tc>
          <w:tcPr>
            <w:tcW w:w="433" w:type="pct"/>
            <w:tcBorders>
              <w:top w:val="nil"/>
              <w:left w:val="nil"/>
              <w:bottom w:val="nil"/>
              <w:right w:val="nil"/>
            </w:tcBorders>
            <w:shd w:val="clear" w:color="auto" w:fill="FFFFFF"/>
            <w:vAlign w:val="center"/>
            <w:hideMark/>
          </w:tcPr>
          <w:p w14:paraId="45A9D7B1"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0.639</w:t>
            </w:r>
          </w:p>
        </w:tc>
        <w:tc>
          <w:tcPr>
            <w:tcW w:w="433" w:type="pct"/>
            <w:tcBorders>
              <w:top w:val="nil"/>
              <w:left w:val="nil"/>
              <w:bottom w:val="nil"/>
              <w:right w:val="nil"/>
            </w:tcBorders>
            <w:shd w:val="clear" w:color="auto" w:fill="FFFFFF"/>
            <w:vAlign w:val="center"/>
          </w:tcPr>
          <w:p w14:paraId="1FC473CD"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0.880</w:t>
            </w:r>
          </w:p>
        </w:tc>
        <w:tc>
          <w:tcPr>
            <w:tcW w:w="681" w:type="pct"/>
            <w:tcBorders>
              <w:top w:val="nil"/>
              <w:left w:val="nil"/>
              <w:bottom w:val="nil"/>
              <w:right w:val="nil"/>
            </w:tcBorders>
            <w:shd w:val="clear" w:color="auto" w:fill="FFFFFF"/>
            <w:vAlign w:val="center"/>
          </w:tcPr>
          <w:p w14:paraId="4E9B326C"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0.846</w:t>
            </w:r>
          </w:p>
        </w:tc>
        <w:tc>
          <w:tcPr>
            <w:tcW w:w="618" w:type="pct"/>
            <w:tcBorders>
              <w:top w:val="nil"/>
              <w:left w:val="nil"/>
              <w:bottom w:val="nil"/>
              <w:right w:val="nil"/>
            </w:tcBorders>
            <w:shd w:val="clear" w:color="auto" w:fill="FFFFFF"/>
            <w:vAlign w:val="center"/>
            <w:hideMark/>
          </w:tcPr>
          <w:p w14:paraId="32EA46DB"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0.870***</w:t>
            </w:r>
          </w:p>
        </w:tc>
        <w:tc>
          <w:tcPr>
            <w:tcW w:w="618" w:type="pct"/>
            <w:tcBorders>
              <w:top w:val="nil"/>
              <w:left w:val="nil"/>
              <w:bottom w:val="nil"/>
              <w:right w:val="nil"/>
            </w:tcBorders>
            <w:shd w:val="clear" w:color="auto" w:fill="FFFFFF"/>
            <w:vAlign w:val="center"/>
            <w:hideMark/>
          </w:tcPr>
          <w:p w14:paraId="60AD0F6E"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0.706***</w:t>
            </w:r>
          </w:p>
        </w:tc>
        <w:tc>
          <w:tcPr>
            <w:tcW w:w="620" w:type="pct"/>
            <w:tcBorders>
              <w:top w:val="nil"/>
              <w:left w:val="nil"/>
              <w:bottom w:val="nil"/>
              <w:right w:val="nil"/>
            </w:tcBorders>
            <w:shd w:val="clear" w:color="auto" w:fill="FFFFFF"/>
            <w:vAlign w:val="center"/>
            <w:hideMark/>
          </w:tcPr>
          <w:p w14:paraId="6A35E0ED"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0.799</w:t>
            </w:r>
          </w:p>
        </w:tc>
        <w:tc>
          <w:tcPr>
            <w:tcW w:w="527" w:type="pct"/>
            <w:tcBorders>
              <w:top w:val="nil"/>
              <w:left w:val="nil"/>
              <w:bottom w:val="nil"/>
              <w:right w:val="nil"/>
            </w:tcBorders>
            <w:shd w:val="clear" w:color="auto" w:fill="FFFFFF"/>
            <w:noWrap/>
            <w:vAlign w:val="center"/>
          </w:tcPr>
          <w:p w14:paraId="3002C881"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
        </w:tc>
      </w:tr>
      <w:tr w:rsidR="00CA0647" w:rsidRPr="00CA0647" w14:paraId="5C49C026" w14:textId="77777777" w:rsidTr="004137D9">
        <w:trPr>
          <w:trHeight w:val="453"/>
          <w:jc w:val="center"/>
        </w:trPr>
        <w:tc>
          <w:tcPr>
            <w:tcW w:w="638" w:type="pct"/>
            <w:tcBorders>
              <w:top w:val="nil"/>
              <w:left w:val="nil"/>
              <w:bottom w:val="single" w:sz="4" w:space="0" w:color="auto"/>
              <w:right w:val="nil"/>
            </w:tcBorders>
            <w:shd w:val="clear" w:color="auto" w:fill="FFFFFF"/>
            <w:vAlign w:val="center"/>
            <w:hideMark/>
          </w:tcPr>
          <w:p w14:paraId="310E30E5"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 xml:space="preserve">Tea-Org </w:t>
            </w:r>
          </w:p>
        </w:tc>
        <w:tc>
          <w:tcPr>
            <w:tcW w:w="433" w:type="pct"/>
            <w:tcBorders>
              <w:top w:val="nil"/>
              <w:left w:val="nil"/>
              <w:bottom w:val="single" w:sz="4" w:space="0" w:color="auto"/>
              <w:right w:val="nil"/>
            </w:tcBorders>
            <w:shd w:val="clear" w:color="auto" w:fill="FFFFFF"/>
            <w:vAlign w:val="center"/>
            <w:hideMark/>
          </w:tcPr>
          <w:p w14:paraId="08769E08"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0.880</w:t>
            </w:r>
          </w:p>
        </w:tc>
        <w:tc>
          <w:tcPr>
            <w:tcW w:w="433" w:type="pct"/>
            <w:tcBorders>
              <w:top w:val="nil"/>
              <w:left w:val="nil"/>
              <w:bottom w:val="single" w:sz="4" w:space="0" w:color="auto"/>
              <w:right w:val="nil"/>
            </w:tcBorders>
            <w:shd w:val="clear" w:color="auto" w:fill="FFFFFF"/>
            <w:vAlign w:val="center"/>
            <w:hideMark/>
          </w:tcPr>
          <w:p w14:paraId="49994E68"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0.712</w:t>
            </w:r>
          </w:p>
        </w:tc>
        <w:tc>
          <w:tcPr>
            <w:tcW w:w="433" w:type="pct"/>
            <w:tcBorders>
              <w:top w:val="nil"/>
              <w:left w:val="nil"/>
              <w:bottom w:val="single" w:sz="4" w:space="0" w:color="auto"/>
              <w:right w:val="nil"/>
            </w:tcBorders>
            <w:shd w:val="clear" w:color="auto" w:fill="FFFFFF"/>
            <w:vAlign w:val="center"/>
          </w:tcPr>
          <w:p w14:paraId="1961B9C9"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0.880</w:t>
            </w:r>
          </w:p>
        </w:tc>
        <w:tc>
          <w:tcPr>
            <w:tcW w:w="681" w:type="pct"/>
            <w:tcBorders>
              <w:top w:val="nil"/>
              <w:left w:val="nil"/>
              <w:bottom w:val="single" w:sz="4" w:space="0" w:color="auto"/>
              <w:right w:val="nil"/>
            </w:tcBorders>
            <w:shd w:val="clear" w:color="auto" w:fill="FFFFFF"/>
            <w:vAlign w:val="center"/>
          </w:tcPr>
          <w:p w14:paraId="55210ADE"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0.912</w:t>
            </w:r>
          </w:p>
        </w:tc>
        <w:tc>
          <w:tcPr>
            <w:tcW w:w="618" w:type="pct"/>
            <w:tcBorders>
              <w:top w:val="nil"/>
              <w:left w:val="nil"/>
              <w:bottom w:val="single" w:sz="4" w:space="0" w:color="auto"/>
              <w:right w:val="nil"/>
            </w:tcBorders>
            <w:shd w:val="clear" w:color="auto" w:fill="FFFFFF"/>
            <w:vAlign w:val="center"/>
            <w:hideMark/>
          </w:tcPr>
          <w:p w14:paraId="6FAABEFC"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0.756***</w:t>
            </w:r>
          </w:p>
        </w:tc>
        <w:tc>
          <w:tcPr>
            <w:tcW w:w="618" w:type="pct"/>
            <w:tcBorders>
              <w:top w:val="nil"/>
              <w:left w:val="nil"/>
              <w:bottom w:val="single" w:sz="4" w:space="0" w:color="auto"/>
              <w:right w:val="nil"/>
            </w:tcBorders>
            <w:shd w:val="clear" w:color="auto" w:fill="FFFFFF"/>
            <w:vAlign w:val="center"/>
            <w:hideMark/>
          </w:tcPr>
          <w:p w14:paraId="046DCFAC"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0.631***</w:t>
            </w:r>
          </w:p>
        </w:tc>
        <w:tc>
          <w:tcPr>
            <w:tcW w:w="620" w:type="pct"/>
            <w:tcBorders>
              <w:top w:val="nil"/>
              <w:left w:val="nil"/>
              <w:bottom w:val="single" w:sz="4" w:space="0" w:color="auto"/>
              <w:right w:val="nil"/>
            </w:tcBorders>
            <w:shd w:val="clear" w:color="auto" w:fill="FFFFFF"/>
            <w:vAlign w:val="center"/>
            <w:hideMark/>
          </w:tcPr>
          <w:p w14:paraId="03C4B25C"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0.938***</w:t>
            </w:r>
          </w:p>
        </w:tc>
        <w:tc>
          <w:tcPr>
            <w:tcW w:w="527" w:type="pct"/>
            <w:tcBorders>
              <w:top w:val="nil"/>
              <w:left w:val="nil"/>
              <w:bottom w:val="single" w:sz="4" w:space="0" w:color="auto"/>
              <w:right w:val="nil"/>
            </w:tcBorders>
            <w:shd w:val="clear" w:color="auto" w:fill="FFFFFF"/>
            <w:vAlign w:val="center"/>
            <w:hideMark/>
          </w:tcPr>
          <w:p w14:paraId="2BFB21BB"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0.844</w:t>
            </w:r>
          </w:p>
        </w:tc>
      </w:tr>
    </w:tbl>
    <w:bookmarkEnd w:id="18"/>
    <w:bookmarkEnd w:id="19"/>
    <w:p w14:paraId="145D5B02" w14:textId="77777777" w:rsidR="00A22FF0" w:rsidRPr="00CA0647" w:rsidRDefault="00A22FF0" w:rsidP="00A22FF0">
      <w:pPr>
        <w:tabs>
          <w:tab w:val="left" w:pos="720"/>
          <w:tab w:val="left" w:pos="1008"/>
          <w:tab w:val="left" w:pos="1296"/>
        </w:tabs>
        <w:ind w:left="662" w:hanging="662"/>
        <w:jc w:val="thaiDistribute"/>
        <w:rPr>
          <w:rFonts w:ascii="TH SarabunPSK" w:hAnsi="TH SarabunPSK" w:cs="TH SarabunPSK"/>
          <w:i/>
          <w:iCs/>
          <w:color w:val="auto"/>
          <w:sz w:val="32"/>
          <w:szCs w:val="32"/>
        </w:rPr>
      </w:pPr>
      <w:r w:rsidRPr="00CA0647">
        <w:rPr>
          <w:rFonts w:ascii="TH SarabunPSK" w:hAnsi="TH SarabunPSK" w:cs="TH SarabunPSK"/>
          <w:b/>
          <w:bCs/>
          <w:color w:val="auto"/>
          <w:sz w:val="32"/>
          <w:szCs w:val="32"/>
          <w:lang w:eastAsia="zh-Hans"/>
        </w:rPr>
        <w:t>Note:</w:t>
      </w:r>
      <w:r w:rsidRPr="00CA0647">
        <w:rPr>
          <w:rFonts w:ascii="TH SarabunPSK" w:hAnsi="TH SarabunPSK" w:cs="TH SarabunPSK"/>
          <w:color w:val="auto"/>
          <w:sz w:val="32"/>
          <w:szCs w:val="32"/>
          <w:lang w:eastAsia="zh-Hans"/>
        </w:rPr>
        <w:tab/>
      </w:r>
      <w:r w:rsidRPr="00CA0647">
        <w:rPr>
          <w:rFonts w:ascii="TH SarabunPSK" w:hAnsi="TH SarabunPSK" w:cs="TH SarabunPSK"/>
          <w:i/>
          <w:iCs/>
          <w:color w:val="auto"/>
          <w:sz w:val="32"/>
          <w:szCs w:val="32"/>
        </w:rPr>
        <w:t xml:space="preserve">*** means P&lt;0.001: CR=composite reliability, AVE=average variance extracted, </w:t>
      </w:r>
      <w:r w:rsidRPr="00CA0647">
        <w:rPr>
          <w:rFonts w:ascii="TH SarabunPSK" w:hAnsi="TH SarabunPSK" w:cs="TH SarabunPSK"/>
          <w:i/>
          <w:iCs/>
          <w:color w:val="auto"/>
          <w:spacing w:val="-8"/>
          <w:sz w:val="32"/>
          <w:szCs w:val="32"/>
        </w:rPr>
        <w:t xml:space="preserve">MSV=maximum shared variance, </w:t>
      </w:r>
      <w:proofErr w:type="spellStart"/>
      <w:r w:rsidRPr="00CA0647">
        <w:rPr>
          <w:rFonts w:ascii="TH SarabunPSK" w:hAnsi="TH SarabunPSK" w:cs="TH SarabunPSK"/>
          <w:i/>
          <w:iCs/>
          <w:color w:val="auto"/>
          <w:spacing w:val="-8"/>
          <w:sz w:val="32"/>
          <w:szCs w:val="32"/>
        </w:rPr>
        <w:t>MaxR</w:t>
      </w:r>
      <w:proofErr w:type="spellEnd"/>
      <w:r w:rsidRPr="00CA0647">
        <w:rPr>
          <w:rFonts w:ascii="TH SarabunPSK" w:hAnsi="TH SarabunPSK" w:cs="TH SarabunPSK"/>
          <w:i/>
          <w:iCs/>
          <w:color w:val="auto"/>
          <w:spacing w:val="-8"/>
          <w:sz w:val="32"/>
          <w:szCs w:val="32"/>
        </w:rPr>
        <w:t>(H) = maximum reliability; Inf-Lea (F1) = Informatization</w:t>
      </w:r>
      <w:r w:rsidRPr="00CA0647">
        <w:rPr>
          <w:rFonts w:ascii="TH SarabunPSK" w:hAnsi="TH SarabunPSK" w:cs="TH SarabunPSK"/>
          <w:i/>
          <w:iCs/>
          <w:color w:val="auto"/>
          <w:sz w:val="32"/>
          <w:szCs w:val="32"/>
        </w:rPr>
        <w:t xml:space="preserve"> </w:t>
      </w:r>
      <w:r w:rsidRPr="00CA0647">
        <w:rPr>
          <w:rFonts w:ascii="TH SarabunPSK" w:hAnsi="TH SarabunPSK" w:cs="TH SarabunPSK"/>
          <w:i/>
          <w:iCs/>
          <w:color w:val="auto"/>
          <w:spacing w:val="-8"/>
          <w:sz w:val="32"/>
          <w:szCs w:val="32"/>
        </w:rPr>
        <w:t>Leadership, Man-Eff (F2) = Management Effectiveness, Tea-Org (F4) = Teacher’s Organizational</w:t>
      </w:r>
      <w:r w:rsidRPr="00CA0647">
        <w:rPr>
          <w:rFonts w:ascii="TH SarabunPSK" w:hAnsi="TH SarabunPSK" w:cs="TH SarabunPSK"/>
          <w:i/>
          <w:iCs/>
          <w:color w:val="auto"/>
          <w:sz w:val="32"/>
          <w:szCs w:val="32"/>
        </w:rPr>
        <w:t xml:space="preserve"> Commitment, Ext-Fac (F3) = External factors of the colleges and universities </w:t>
      </w:r>
    </w:p>
    <w:p w14:paraId="5C79101A"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32"/>
          <w:szCs w:val="32"/>
        </w:rPr>
      </w:pPr>
    </w:p>
    <w:p w14:paraId="2B6B8E03"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 xml:space="preserve">Reliability and validity were mainly determined by </w:t>
      </w:r>
      <w:proofErr w:type="spellStart"/>
      <w:r w:rsidRPr="00CA0647">
        <w:rPr>
          <w:rFonts w:ascii="TH SarabunPSK" w:hAnsi="TH SarabunPSK" w:cs="TH SarabunPSK"/>
          <w:color w:val="auto"/>
          <w:sz w:val="32"/>
          <w:szCs w:val="32"/>
          <w:lang w:eastAsia="zh-Hans"/>
        </w:rPr>
        <w:t>MaxR</w:t>
      </w:r>
      <w:proofErr w:type="spellEnd"/>
      <w:r w:rsidRPr="00CA0647">
        <w:rPr>
          <w:rFonts w:ascii="TH SarabunPSK" w:hAnsi="TH SarabunPSK" w:cs="TH SarabunPSK"/>
          <w:color w:val="auto"/>
          <w:sz w:val="32"/>
          <w:szCs w:val="32"/>
          <w:lang w:eastAsia="zh-Hans"/>
        </w:rPr>
        <w:t xml:space="preserve"> (H) and MSV. In general, the </w:t>
      </w:r>
      <w:proofErr w:type="spellStart"/>
      <w:r w:rsidRPr="00CA0647">
        <w:rPr>
          <w:rFonts w:ascii="TH SarabunPSK" w:hAnsi="TH SarabunPSK" w:cs="TH SarabunPSK"/>
          <w:color w:val="auto"/>
          <w:sz w:val="32"/>
          <w:szCs w:val="32"/>
          <w:lang w:eastAsia="zh-Hans"/>
        </w:rPr>
        <w:t>MaxR</w:t>
      </w:r>
      <w:proofErr w:type="spellEnd"/>
      <w:r w:rsidRPr="00CA0647">
        <w:rPr>
          <w:rFonts w:ascii="TH SarabunPSK" w:hAnsi="TH SarabunPSK" w:cs="TH SarabunPSK"/>
          <w:color w:val="auto"/>
          <w:sz w:val="32"/>
          <w:szCs w:val="32"/>
          <w:lang w:eastAsia="zh-Hans"/>
        </w:rPr>
        <w:t>(H) value of each variable should be greater than their CR value, while the MSV value of the variables should be less than their AVE value (</w:t>
      </w:r>
      <w:proofErr w:type="spellStart"/>
      <w:r w:rsidRPr="00CA0647">
        <w:rPr>
          <w:rFonts w:ascii="TH SarabunPSK" w:hAnsi="TH SarabunPSK" w:cs="TH SarabunPSK"/>
          <w:color w:val="auto"/>
          <w:sz w:val="32"/>
          <w:szCs w:val="32"/>
          <w:lang w:eastAsia="zh-Hans"/>
        </w:rPr>
        <w:t>Fornell</w:t>
      </w:r>
      <w:proofErr w:type="spellEnd"/>
      <w:r w:rsidRPr="00CA0647">
        <w:rPr>
          <w:rFonts w:ascii="TH SarabunPSK" w:hAnsi="TH SarabunPSK" w:cs="TH SarabunPSK"/>
          <w:color w:val="auto"/>
          <w:sz w:val="32"/>
          <w:szCs w:val="32"/>
          <w:lang w:eastAsia="zh-Hans"/>
        </w:rPr>
        <w:t xml:space="preserve"> &amp; Larcker, 1981). The reliability and validity analysis were showed in Table 4.6. The </w:t>
      </w:r>
      <w:proofErr w:type="spellStart"/>
      <w:r w:rsidRPr="00CA0647">
        <w:rPr>
          <w:rFonts w:ascii="TH SarabunPSK" w:hAnsi="TH SarabunPSK" w:cs="TH SarabunPSK"/>
          <w:color w:val="auto"/>
          <w:sz w:val="32"/>
          <w:szCs w:val="32"/>
          <w:lang w:eastAsia="zh-Hans"/>
        </w:rPr>
        <w:t>MaxR</w:t>
      </w:r>
      <w:proofErr w:type="spellEnd"/>
      <w:r w:rsidRPr="00CA0647">
        <w:rPr>
          <w:rFonts w:ascii="TH SarabunPSK" w:hAnsi="TH SarabunPSK" w:cs="TH SarabunPSK"/>
          <w:color w:val="auto"/>
          <w:sz w:val="32"/>
          <w:szCs w:val="32"/>
          <w:lang w:eastAsia="zh-Hans"/>
        </w:rPr>
        <w:t xml:space="preserve">(H) values were 0.942, 1.023, 0.846, 0.912. The </w:t>
      </w:r>
      <w:proofErr w:type="spellStart"/>
      <w:r w:rsidRPr="00CA0647">
        <w:rPr>
          <w:rFonts w:ascii="TH SarabunPSK" w:hAnsi="TH SarabunPSK" w:cs="TH SarabunPSK"/>
          <w:color w:val="auto"/>
          <w:sz w:val="32"/>
          <w:szCs w:val="32"/>
          <w:lang w:eastAsia="zh-Hans"/>
        </w:rPr>
        <w:t>MaxR</w:t>
      </w:r>
      <w:proofErr w:type="spellEnd"/>
      <w:r w:rsidRPr="00CA0647">
        <w:rPr>
          <w:rFonts w:ascii="TH SarabunPSK" w:hAnsi="TH SarabunPSK" w:cs="TH SarabunPSK"/>
          <w:color w:val="auto"/>
          <w:sz w:val="32"/>
          <w:szCs w:val="32"/>
          <w:lang w:eastAsia="zh-Hans"/>
        </w:rPr>
        <w:t xml:space="preserve">(H) values were all greater than the CR values, which were in line with the standard. </w:t>
      </w:r>
      <w:r w:rsidRPr="00CA0647">
        <w:rPr>
          <w:rFonts w:ascii="TH SarabunPSK" w:hAnsi="TH SarabunPSK" w:cs="TH SarabunPSK"/>
          <w:color w:val="auto"/>
          <w:sz w:val="32"/>
          <w:szCs w:val="32"/>
          <w:lang w:eastAsia="zh-Hans"/>
        </w:rPr>
        <w:lastRenderedPageBreak/>
        <w:t>MSV values were 0.756, 0.498, 0.880,0.880. AVE values were 0.782, 0.824, 0.639, 0.712, and variables F1 and F3 were consistent (</w:t>
      </w:r>
      <w:proofErr w:type="spellStart"/>
      <w:r w:rsidRPr="00CA0647">
        <w:rPr>
          <w:rFonts w:ascii="TH SarabunPSK" w:hAnsi="TH SarabunPSK" w:cs="TH SarabunPSK"/>
          <w:color w:val="auto"/>
          <w:sz w:val="32"/>
          <w:szCs w:val="32"/>
          <w:lang w:eastAsia="zh-Hans"/>
        </w:rPr>
        <w:t>Fornell</w:t>
      </w:r>
      <w:proofErr w:type="spellEnd"/>
      <w:r w:rsidRPr="00CA0647">
        <w:rPr>
          <w:rFonts w:ascii="TH SarabunPSK" w:hAnsi="TH SarabunPSK" w:cs="TH SarabunPSK"/>
          <w:color w:val="auto"/>
          <w:sz w:val="32"/>
          <w:szCs w:val="32"/>
          <w:lang w:eastAsia="zh-Hans"/>
        </w:rPr>
        <w:t xml:space="preserve"> &amp; Larcker, 1981).</w:t>
      </w:r>
    </w:p>
    <w:p w14:paraId="3E4B93C0" w14:textId="116BB6AC" w:rsidR="00A22FF0" w:rsidRPr="00CA0647" w:rsidRDefault="00A22FF0" w:rsidP="00A3330B">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In this model we used the composite reliability to assessed the measurement model reliability with the cut off criteria of .70 (Hair, et. al, 2017). Data analysis in table 4.6 showed that the CR values are 0.935, 0.902, 0.841, and 0.880. It showed that the data had good reliability.</w:t>
      </w:r>
      <w:bookmarkStart w:id="20" w:name="_Toc111489167"/>
      <w:bookmarkStart w:id="21" w:name="_Toc114354186"/>
    </w:p>
    <w:p w14:paraId="216E9F5F" w14:textId="77777777" w:rsidR="00A22FF0" w:rsidRPr="00CA0647" w:rsidRDefault="00A22FF0" w:rsidP="00A22FF0">
      <w:pPr>
        <w:tabs>
          <w:tab w:val="left" w:pos="720"/>
          <w:tab w:val="left" w:pos="1008"/>
          <w:tab w:val="left" w:pos="1296"/>
        </w:tabs>
        <w:spacing w:line="0" w:lineRule="atLeast"/>
        <w:rPr>
          <w:rFonts w:ascii="TH SarabunPSK" w:hAnsi="TH SarabunPSK" w:cs="TH SarabunPSK"/>
          <w:b/>
          <w:bCs/>
          <w:color w:val="auto"/>
          <w:sz w:val="32"/>
          <w:szCs w:val="32"/>
        </w:rPr>
      </w:pPr>
      <w:r w:rsidRPr="00CA0647">
        <w:rPr>
          <w:rFonts w:ascii="TH SarabunPSK" w:hAnsi="TH SarabunPSK" w:cs="TH SarabunPSK"/>
          <w:b/>
          <w:bCs/>
          <w:color w:val="auto"/>
          <w:sz w:val="32"/>
          <w:szCs w:val="32"/>
        </w:rPr>
        <w:tab/>
        <w:t>4) Hypothesis testing</w:t>
      </w:r>
      <w:bookmarkEnd w:id="20"/>
      <w:bookmarkEnd w:id="21"/>
    </w:p>
    <w:p w14:paraId="2BE4D11C"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bookmarkStart w:id="22" w:name="_Toc114354903"/>
      <w:r w:rsidRPr="00CA0647">
        <w:rPr>
          <w:rFonts w:ascii="TH SarabunPSK" w:hAnsi="TH SarabunPSK" w:cs="TH SarabunPSK"/>
          <w:noProof/>
          <w:color w:val="auto"/>
          <w:sz w:val="32"/>
          <w:szCs w:val="32"/>
        </w:rPr>
        <w:drawing>
          <wp:anchor distT="0" distB="0" distL="114300" distR="114300" simplePos="0" relativeHeight="251660288" behindDoc="1" locked="0" layoutInCell="1" allowOverlap="1" wp14:anchorId="21AB4A8A" wp14:editId="4357457B">
            <wp:simplePos x="0" y="0"/>
            <wp:positionH relativeFrom="column">
              <wp:posOffset>40943</wp:posOffset>
            </wp:positionH>
            <wp:positionV relativeFrom="paragraph">
              <wp:posOffset>124972</wp:posOffset>
            </wp:positionV>
            <wp:extent cx="5677469" cy="3631987"/>
            <wp:effectExtent l="0" t="0" r="0" b="6985"/>
            <wp:wrapNone/>
            <wp:docPr id="2" name="รูปภาพ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9"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t="3035" b="7588"/>
                    <a:stretch>
                      <a:fillRect/>
                    </a:stretch>
                  </pic:blipFill>
                  <pic:spPr bwMode="auto">
                    <a:xfrm>
                      <a:off x="0" y="0"/>
                      <a:ext cx="5690436" cy="3640282"/>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2"/>
    </w:p>
    <w:p w14:paraId="0436F199"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p>
    <w:p w14:paraId="4ADF2691"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p>
    <w:p w14:paraId="6DD7540D"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p>
    <w:p w14:paraId="78C06C95"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p>
    <w:p w14:paraId="091285B2"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p>
    <w:p w14:paraId="269FB0FE"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p>
    <w:p w14:paraId="5755C402"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p>
    <w:p w14:paraId="104D625D"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p>
    <w:p w14:paraId="03C330E7"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p>
    <w:p w14:paraId="7237BA59"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p>
    <w:p w14:paraId="5EF4DD85" w14:textId="77777777" w:rsidR="00A22FF0" w:rsidRPr="00CA0647" w:rsidRDefault="00A22FF0" w:rsidP="00A22FF0">
      <w:pPr>
        <w:tabs>
          <w:tab w:val="left" w:pos="720"/>
          <w:tab w:val="left" w:pos="1008"/>
          <w:tab w:val="left" w:pos="1296"/>
        </w:tabs>
        <w:spacing w:after="160"/>
        <w:jc w:val="center"/>
        <w:rPr>
          <w:rStyle w:val="F0"/>
          <w:rFonts w:ascii="TH SarabunPSK" w:eastAsia="SimSun" w:hAnsi="TH SarabunPSK" w:cs="TH SarabunPSK"/>
          <w:color w:val="auto"/>
          <w:sz w:val="32"/>
          <w:szCs w:val="32"/>
        </w:rPr>
      </w:pPr>
    </w:p>
    <w:p w14:paraId="72E31473"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32"/>
          <w:szCs w:val="32"/>
          <w:lang w:eastAsia="zh-Hans"/>
        </w:rPr>
      </w:pPr>
      <w:bookmarkStart w:id="23" w:name="_Toc114354904"/>
    </w:p>
    <w:p w14:paraId="0C947784"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32"/>
          <w:szCs w:val="32"/>
          <w:lang w:eastAsia="zh-Hans"/>
        </w:rPr>
      </w:pPr>
    </w:p>
    <w:p w14:paraId="40CE405F" w14:textId="77777777" w:rsidR="00A22FF0" w:rsidRPr="00CA0647" w:rsidRDefault="00A22FF0" w:rsidP="00A3330B">
      <w:pPr>
        <w:tabs>
          <w:tab w:val="left" w:pos="720"/>
          <w:tab w:val="left" w:pos="1008"/>
          <w:tab w:val="left" w:pos="1296"/>
        </w:tabs>
        <w:spacing w:line="0" w:lineRule="atLeast"/>
        <w:rPr>
          <w:rFonts w:ascii="TH SarabunPSK" w:hAnsi="TH SarabunPSK" w:cs="TH SarabunPSK"/>
          <w:b/>
          <w:bCs/>
          <w:color w:val="auto"/>
          <w:sz w:val="16"/>
          <w:szCs w:val="16"/>
          <w:lang w:eastAsia="zh-Hans"/>
        </w:rPr>
      </w:pPr>
    </w:p>
    <w:p w14:paraId="43885753" w14:textId="77777777" w:rsidR="00A22FF0" w:rsidRPr="00CA0647" w:rsidRDefault="00A22FF0" w:rsidP="00A22FF0">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b/>
          <w:bCs/>
          <w:color w:val="auto"/>
          <w:sz w:val="32"/>
          <w:szCs w:val="32"/>
          <w:lang w:eastAsia="zh-Hans"/>
        </w:rPr>
        <w:t xml:space="preserve">Figure 2: </w:t>
      </w:r>
      <w:r w:rsidRPr="00CA0647">
        <w:rPr>
          <w:rFonts w:ascii="TH SarabunPSK" w:hAnsi="TH SarabunPSK" w:cs="TH SarabunPSK"/>
          <w:color w:val="auto"/>
          <w:sz w:val="32"/>
          <w:szCs w:val="32"/>
          <w:lang w:eastAsia="zh-Hans"/>
        </w:rPr>
        <w:t>Structural Equation Models and Model Evaluation</w:t>
      </w:r>
      <w:bookmarkEnd w:id="23"/>
    </w:p>
    <w:p w14:paraId="608AEAAF"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4C5A2C1E"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r w:rsidRPr="00CA0647">
        <w:rPr>
          <w:rFonts w:ascii="TH SarabunPSK" w:hAnsi="TH SarabunPSK" w:cs="TH SarabunPSK"/>
          <w:b/>
          <w:bCs/>
          <w:color w:val="auto"/>
          <w:sz w:val="32"/>
          <w:szCs w:val="32"/>
        </w:rPr>
        <w:t>5) Direct effects</w:t>
      </w:r>
      <w:bookmarkStart w:id="24" w:name="_Toc111811442"/>
    </w:p>
    <w:p w14:paraId="3A5B4DFF"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b/>
          <w:bCs/>
          <w:color w:val="auto"/>
          <w:sz w:val="32"/>
          <w:szCs w:val="32"/>
          <w:lang w:eastAsia="zh-Hans"/>
        </w:rPr>
        <w:t xml:space="preserve">Table 5: </w:t>
      </w:r>
      <w:r w:rsidRPr="00CA0647">
        <w:rPr>
          <w:rFonts w:ascii="TH SarabunPSK" w:hAnsi="TH SarabunPSK" w:cs="TH SarabunPSK"/>
          <w:color w:val="auto"/>
          <w:sz w:val="32"/>
          <w:szCs w:val="32"/>
          <w:lang w:eastAsia="zh-Hans"/>
        </w:rPr>
        <w:t>The hypotheses testing</w:t>
      </w:r>
      <w:bookmarkEnd w:id="24"/>
    </w:p>
    <w:p w14:paraId="5BCBF3F8"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rPr>
      </w:pPr>
    </w:p>
    <w:tbl>
      <w:tblPr>
        <w:tblW w:w="4975" w:type="pct"/>
        <w:tblInd w:w="108" w:type="dxa"/>
        <w:shd w:val="clear" w:color="auto" w:fill="FFFFFF"/>
        <w:tblLayout w:type="fixed"/>
        <w:tblLook w:val="04A0" w:firstRow="1" w:lastRow="0" w:firstColumn="1" w:lastColumn="0" w:noHBand="0" w:noVBand="1"/>
      </w:tblPr>
      <w:tblGrid>
        <w:gridCol w:w="2115"/>
        <w:gridCol w:w="1224"/>
        <w:gridCol w:w="1001"/>
        <w:gridCol w:w="1001"/>
        <w:gridCol w:w="1001"/>
        <w:gridCol w:w="1003"/>
        <w:gridCol w:w="1637"/>
      </w:tblGrid>
      <w:tr w:rsidR="00CA0647" w:rsidRPr="00CA0647" w14:paraId="12A5C9EB" w14:textId="77777777" w:rsidTr="004137D9">
        <w:trPr>
          <w:trHeight w:val="604"/>
        </w:trPr>
        <w:tc>
          <w:tcPr>
            <w:tcW w:w="2115" w:type="dxa"/>
            <w:tcBorders>
              <w:top w:val="single" w:sz="4" w:space="0" w:color="auto"/>
              <w:left w:val="nil"/>
              <w:bottom w:val="single" w:sz="4" w:space="0" w:color="auto"/>
              <w:right w:val="nil"/>
            </w:tcBorders>
            <w:shd w:val="clear" w:color="auto" w:fill="F2F2F2"/>
            <w:vAlign w:val="center"/>
          </w:tcPr>
          <w:p w14:paraId="3A5B641C" w14:textId="77777777" w:rsidR="00A22FF0" w:rsidRPr="00CA0647" w:rsidRDefault="00A22FF0" w:rsidP="004137D9">
            <w:pPr>
              <w:tabs>
                <w:tab w:val="left" w:pos="720"/>
                <w:tab w:val="left" w:pos="1008"/>
                <w:tab w:val="left" w:pos="1296"/>
              </w:tabs>
              <w:spacing w:line="0" w:lineRule="atLeast"/>
              <w:ind w:firstLineChars="100" w:firstLine="321"/>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Effects</w:t>
            </w:r>
          </w:p>
        </w:tc>
        <w:tc>
          <w:tcPr>
            <w:tcW w:w="1224" w:type="dxa"/>
            <w:tcBorders>
              <w:top w:val="single" w:sz="4" w:space="0" w:color="auto"/>
              <w:left w:val="nil"/>
              <w:bottom w:val="single" w:sz="4" w:space="0" w:color="auto"/>
              <w:right w:val="nil"/>
            </w:tcBorders>
            <w:shd w:val="clear" w:color="auto" w:fill="F2F2F2"/>
            <w:vAlign w:val="center"/>
            <w:hideMark/>
          </w:tcPr>
          <w:p w14:paraId="5F1C590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Estimate</w:t>
            </w:r>
          </w:p>
        </w:tc>
        <w:tc>
          <w:tcPr>
            <w:tcW w:w="1001" w:type="dxa"/>
            <w:tcBorders>
              <w:top w:val="single" w:sz="4" w:space="0" w:color="auto"/>
              <w:left w:val="nil"/>
              <w:bottom w:val="single" w:sz="4" w:space="0" w:color="auto"/>
              <w:right w:val="nil"/>
            </w:tcBorders>
            <w:shd w:val="clear" w:color="auto" w:fill="F2F2F2"/>
            <w:vAlign w:val="center"/>
            <w:hideMark/>
          </w:tcPr>
          <w:p w14:paraId="5D90D0C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Standardized</w:t>
            </w:r>
          </w:p>
        </w:tc>
        <w:tc>
          <w:tcPr>
            <w:tcW w:w="1001" w:type="dxa"/>
            <w:tcBorders>
              <w:top w:val="single" w:sz="4" w:space="0" w:color="auto"/>
              <w:left w:val="nil"/>
              <w:bottom w:val="single" w:sz="4" w:space="0" w:color="auto"/>
              <w:right w:val="nil"/>
            </w:tcBorders>
            <w:shd w:val="clear" w:color="auto" w:fill="F2F2F2"/>
            <w:vAlign w:val="center"/>
            <w:hideMark/>
          </w:tcPr>
          <w:p w14:paraId="17A6AE6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S.E.</w:t>
            </w:r>
          </w:p>
        </w:tc>
        <w:tc>
          <w:tcPr>
            <w:tcW w:w="1001" w:type="dxa"/>
            <w:tcBorders>
              <w:top w:val="single" w:sz="4" w:space="0" w:color="auto"/>
              <w:left w:val="nil"/>
              <w:bottom w:val="single" w:sz="4" w:space="0" w:color="auto"/>
              <w:right w:val="nil"/>
            </w:tcBorders>
            <w:shd w:val="clear" w:color="auto" w:fill="F2F2F2"/>
            <w:vAlign w:val="center"/>
            <w:hideMark/>
          </w:tcPr>
          <w:p w14:paraId="707D50C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z-test</w:t>
            </w:r>
          </w:p>
        </w:tc>
        <w:tc>
          <w:tcPr>
            <w:tcW w:w="1003" w:type="dxa"/>
            <w:tcBorders>
              <w:top w:val="single" w:sz="4" w:space="0" w:color="auto"/>
              <w:left w:val="nil"/>
              <w:bottom w:val="single" w:sz="4" w:space="0" w:color="auto"/>
              <w:right w:val="nil"/>
            </w:tcBorders>
            <w:shd w:val="clear" w:color="auto" w:fill="F2F2F2"/>
            <w:vAlign w:val="center"/>
            <w:hideMark/>
          </w:tcPr>
          <w:p w14:paraId="1291A8D5"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pacing w:val="-6"/>
                <w:sz w:val="32"/>
                <w:szCs w:val="32"/>
                <w:lang w:eastAsia="zh-Hans"/>
              </w:rPr>
            </w:pPr>
            <w:r w:rsidRPr="00CA0647">
              <w:rPr>
                <w:rFonts w:ascii="TH SarabunPSK" w:hAnsi="TH SarabunPSK" w:cs="TH SarabunPSK"/>
                <w:b/>
                <w:bCs/>
                <w:color w:val="auto"/>
                <w:spacing w:val="-6"/>
                <w:sz w:val="32"/>
                <w:szCs w:val="32"/>
                <w:lang w:eastAsia="zh-Hans"/>
              </w:rPr>
              <w:t>P-value</w:t>
            </w:r>
          </w:p>
        </w:tc>
        <w:tc>
          <w:tcPr>
            <w:tcW w:w="1637" w:type="dxa"/>
            <w:tcBorders>
              <w:top w:val="single" w:sz="4" w:space="0" w:color="auto"/>
              <w:left w:val="nil"/>
              <w:bottom w:val="single" w:sz="4" w:space="0" w:color="auto"/>
              <w:right w:val="nil"/>
            </w:tcBorders>
            <w:shd w:val="clear" w:color="auto" w:fill="F2F2F2"/>
            <w:vAlign w:val="center"/>
          </w:tcPr>
          <w:p w14:paraId="7906BDA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Hypothesis</w:t>
            </w:r>
          </w:p>
        </w:tc>
      </w:tr>
      <w:tr w:rsidR="00CA0647" w:rsidRPr="00CA0647" w14:paraId="080785CC" w14:textId="77777777" w:rsidTr="004137D9">
        <w:trPr>
          <w:trHeight w:val="280"/>
        </w:trPr>
        <w:tc>
          <w:tcPr>
            <w:tcW w:w="2115" w:type="dxa"/>
            <w:tcBorders>
              <w:top w:val="nil"/>
              <w:left w:val="nil"/>
              <w:bottom w:val="nil"/>
              <w:right w:val="nil"/>
            </w:tcBorders>
            <w:shd w:val="clear" w:color="auto" w:fill="FFFFFF"/>
            <w:vAlign w:val="center"/>
            <w:hideMark/>
          </w:tcPr>
          <w:p w14:paraId="7D3FFCBB"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bookmarkStart w:id="25" w:name="_Hlk109030878"/>
            <w:proofErr w:type="spellStart"/>
            <w:r w:rsidRPr="00CA0647">
              <w:rPr>
                <w:rFonts w:ascii="TH SarabunPSK" w:hAnsi="TH SarabunPSK" w:cs="TH SarabunPSK"/>
                <w:color w:val="auto"/>
                <w:sz w:val="32"/>
                <w:szCs w:val="32"/>
                <w:lang w:eastAsia="zh-Hans"/>
              </w:rPr>
              <w:t>Inf-Lea</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Man-Eff</w:t>
            </w:r>
            <w:proofErr w:type="spellEnd"/>
          </w:p>
        </w:tc>
        <w:tc>
          <w:tcPr>
            <w:tcW w:w="1224" w:type="dxa"/>
            <w:tcBorders>
              <w:top w:val="nil"/>
              <w:left w:val="nil"/>
              <w:bottom w:val="nil"/>
              <w:right w:val="nil"/>
            </w:tcBorders>
            <w:shd w:val="clear" w:color="auto" w:fill="FFFFFF"/>
            <w:vAlign w:val="center"/>
            <w:hideMark/>
          </w:tcPr>
          <w:p w14:paraId="1ACF9343"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0.369</w:t>
            </w:r>
          </w:p>
        </w:tc>
        <w:tc>
          <w:tcPr>
            <w:tcW w:w="1001" w:type="dxa"/>
            <w:tcBorders>
              <w:top w:val="nil"/>
              <w:left w:val="nil"/>
              <w:bottom w:val="nil"/>
              <w:right w:val="nil"/>
            </w:tcBorders>
            <w:shd w:val="clear" w:color="auto" w:fill="FFFFFF"/>
            <w:vAlign w:val="center"/>
            <w:hideMark/>
          </w:tcPr>
          <w:p w14:paraId="28513899"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0.534</w:t>
            </w:r>
          </w:p>
        </w:tc>
        <w:tc>
          <w:tcPr>
            <w:tcW w:w="1001" w:type="dxa"/>
            <w:tcBorders>
              <w:top w:val="nil"/>
              <w:left w:val="nil"/>
              <w:bottom w:val="nil"/>
              <w:right w:val="nil"/>
            </w:tcBorders>
            <w:shd w:val="clear" w:color="auto" w:fill="FFFFFF"/>
            <w:vAlign w:val="center"/>
            <w:hideMark/>
          </w:tcPr>
          <w:p w14:paraId="4EF5157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0.051</w:t>
            </w:r>
          </w:p>
        </w:tc>
        <w:tc>
          <w:tcPr>
            <w:tcW w:w="1001" w:type="dxa"/>
            <w:tcBorders>
              <w:top w:val="nil"/>
              <w:left w:val="nil"/>
              <w:bottom w:val="nil"/>
              <w:right w:val="nil"/>
            </w:tcBorders>
            <w:shd w:val="clear" w:color="auto" w:fill="FFFFFF"/>
            <w:vAlign w:val="center"/>
            <w:hideMark/>
          </w:tcPr>
          <w:p w14:paraId="2B44F51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7.176</w:t>
            </w:r>
          </w:p>
        </w:tc>
        <w:tc>
          <w:tcPr>
            <w:tcW w:w="1003" w:type="dxa"/>
            <w:tcBorders>
              <w:top w:val="nil"/>
              <w:left w:val="nil"/>
              <w:bottom w:val="nil"/>
              <w:right w:val="nil"/>
            </w:tcBorders>
            <w:shd w:val="clear" w:color="auto" w:fill="FFFFFF"/>
            <w:vAlign w:val="center"/>
            <w:hideMark/>
          </w:tcPr>
          <w:p w14:paraId="0F7BF13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w:t>
            </w:r>
          </w:p>
        </w:tc>
        <w:tc>
          <w:tcPr>
            <w:tcW w:w="1637" w:type="dxa"/>
            <w:tcBorders>
              <w:top w:val="nil"/>
              <w:left w:val="nil"/>
              <w:bottom w:val="nil"/>
              <w:right w:val="nil"/>
            </w:tcBorders>
            <w:shd w:val="clear" w:color="auto" w:fill="FFFFFF"/>
            <w:vAlign w:val="bottom"/>
          </w:tcPr>
          <w:p w14:paraId="20E18DBE" w14:textId="77777777" w:rsidR="00A22FF0" w:rsidRPr="00CA0647" w:rsidRDefault="00A22FF0" w:rsidP="004137D9">
            <w:pPr>
              <w:tabs>
                <w:tab w:val="left" w:pos="720"/>
                <w:tab w:val="left" w:pos="1008"/>
                <w:tab w:val="left" w:pos="1296"/>
              </w:tabs>
              <w:spacing w:line="0" w:lineRule="atLeast"/>
              <w:ind w:firstLineChars="100" w:firstLine="3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H1</w:t>
            </w:r>
          </w:p>
        </w:tc>
      </w:tr>
      <w:tr w:rsidR="00CA0647" w:rsidRPr="00CA0647" w14:paraId="1029A45D" w14:textId="77777777" w:rsidTr="004137D9">
        <w:trPr>
          <w:trHeight w:val="280"/>
        </w:trPr>
        <w:tc>
          <w:tcPr>
            <w:tcW w:w="2115" w:type="dxa"/>
            <w:tcBorders>
              <w:top w:val="nil"/>
              <w:left w:val="nil"/>
              <w:bottom w:val="nil"/>
              <w:right w:val="nil"/>
            </w:tcBorders>
            <w:shd w:val="clear" w:color="auto" w:fill="FFFFFF"/>
            <w:vAlign w:val="center"/>
            <w:hideMark/>
          </w:tcPr>
          <w:p w14:paraId="23A4996F"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roofErr w:type="spellStart"/>
            <w:r w:rsidRPr="00CA0647">
              <w:rPr>
                <w:rFonts w:ascii="TH SarabunPSK" w:hAnsi="TH SarabunPSK" w:cs="TH SarabunPSK"/>
                <w:color w:val="auto"/>
                <w:sz w:val="32"/>
                <w:szCs w:val="32"/>
                <w:lang w:eastAsia="zh-Hans"/>
              </w:rPr>
              <w:t>Ext-Fac</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Man-Eff</w:t>
            </w:r>
            <w:proofErr w:type="spellEnd"/>
          </w:p>
        </w:tc>
        <w:tc>
          <w:tcPr>
            <w:tcW w:w="1224" w:type="dxa"/>
            <w:tcBorders>
              <w:top w:val="nil"/>
              <w:left w:val="nil"/>
              <w:bottom w:val="nil"/>
              <w:right w:val="nil"/>
            </w:tcBorders>
            <w:shd w:val="clear" w:color="auto" w:fill="FFFFFF"/>
            <w:vAlign w:val="center"/>
            <w:hideMark/>
          </w:tcPr>
          <w:p w14:paraId="7C9F053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0.259</w:t>
            </w:r>
          </w:p>
        </w:tc>
        <w:tc>
          <w:tcPr>
            <w:tcW w:w="1001" w:type="dxa"/>
            <w:tcBorders>
              <w:top w:val="nil"/>
              <w:left w:val="nil"/>
              <w:bottom w:val="nil"/>
              <w:right w:val="nil"/>
            </w:tcBorders>
            <w:shd w:val="clear" w:color="auto" w:fill="FFFFFF"/>
            <w:vAlign w:val="center"/>
          </w:tcPr>
          <w:p w14:paraId="7B993E7D"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0.297</w:t>
            </w:r>
          </w:p>
        </w:tc>
        <w:tc>
          <w:tcPr>
            <w:tcW w:w="1001" w:type="dxa"/>
            <w:tcBorders>
              <w:top w:val="nil"/>
              <w:left w:val="nil"/>
              <w:bottom w:val="nil"/>
              <w:right w:val="nil"/>
            </w:tcBorders>
            <w:shd w:val="clear" w:color="auto" w:fill="FFFFFF"/>
            <w:vAlign w:val="center"/>
            <w:hideMark/>
          </w:tcPr>
          <w:p w14:paraId="40FF444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0.058</w:t>
            </w:r>
          </w:p>
        </w:tc>
        <w:tc>
          <w:tcPr>
            <w:tcW w:w="1001" w:type="dxa"/>
            <w:tcBorders>
              <w:top w:val="nil"/>
              <w:left w:val="nil"/>
              <w:bottom w:val="nil"/>
              <w:right w:val="nil"/>
            </w:tcBorders>
            <w:shd w:val="clear" w:color="auto" w:fill="FFFFFF"/>
            <w:vAlign w:val="center"/>
          </w:tcPr>
          <w:p w14:paraId="1BEC712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4.438</w:t>
            </w:r>
          </w:p>
        </w:tc>
        <w:tc>
          <w:tcPr>
            <w:tcW w:w="1003" w:type="dxa"/>
            <w:tcBorders>
              <w:top w:val="nil"/>
              <w:left w:val="nil"/>
              <w:bottom w:val="nil"/>
              <w:right w:val="nil"/>
            </w:tcBorders>
            <w:shd w:val="clear" w:color="auto" w:fill="FFFFFF"/>
            <w:vAlign w:val="center"/>
            <w:hideMark/>
          </w:tcPr>
          <w:p w14:paraId="58BCBE1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w:t>
            </w:r>
          </w:p>
        </w:tc>
        <w:tc>
          <w:tcPr>
            <w:tcW w:w="1637" w:type="dxa"/>
            <w:tcBorders>
              <w:top w:val="nil"/>
              <w:left w:val="nil"/>
              <w:bottom w:val="nil"/>
              <w:right w:val="nil"/>
            </w:tcBorders>
            <w:shd w:val="clear" w:color="auto" w:fill="FFFFFF"/>
            <w:vAlign w:val="bottom"/>
          </w:tcPr>
          <w:p w14:paraId="5BD4DCDB" w14:textId="77777777" w:rsidR="00A22FF0" w:rsidRPr="00CA0647" w:rsidRDefault="00A22FF0" w:rsidP="004137D9">
            <w:pPr>
              <w:tabs>
                <w:tab w:val="left" w:pos="720"/>
                <w:tab w:val="left" w:pos="1008"/>
                <w:tab w:val="left" w:pos="1296"/>
              </w:tabs>
              <w:spacing w:line="0" w:lineRule="atLeast"/>
              <w:ind w:firstLineChars="100" w:firstLine="3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H2</w:t>
            </w:r>
          </w:p>
        </w:tc>
      </w:tr>
      <w:tr w:rsidR="00CA0647" w:rsidRPr="00CA0647" w14:paraId="232E5699" w14:textId="77777777" w:rsidTr="004137D9">
        <w:trPr>
          <w:trHeight w:val="280"/>
        </w:trPr>
        <w:tc>
          <w:tcPr>
            <w:tcW w:w="2115" w:type="dxa"/>
            <w:tcBorders>
              <w:top w:val="nil"/>
              <w:left w:val="nil"/>
              <w:bottom w:val="nil"/>
              <w:right w:val="nil"/>
            </w:tcBorders>
            <w:shd w:val="clear" w:color="auto" w:fill="FFFFFF"/>
            <w:vAlign w:val="center"/>
            <w:hideMark/>
          </w:tcPr>
          <w:p w14:paraId="28933F5B"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roofErr w:type="spellStart"/>
            <w:r w:rsidRPr="00CA0647">
              <w:rPr>
                <w:rFonts w:ascii="TH SarabunPSK" w:hAnsi="TH SarabunPSK" w:cs="TH SarabunPSK"/>
                <w:color w:val="auto"/>
                <w:sz w:val="32"/>
                <w:szCs w:val="32"/>
                <w:lang w:eastAsia="zh-Hans"/>
              </w:rPr>
              <w:t>Tea-Or</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Man-Eff</w:t>
            </w:r>
            <w:proofErr w:type="spellEnd"/>
          </w:p>
        </w:tc>
        <w:tc>
          <w:tcPr>
            <w:tcW w:w="1224" w:type="dxa"/>
            <w:tcBorders>
              <w:top w:val="nil"/>
              <w:left w:val="nil"/>
              <w:bottom w:val="nil"/>
              <w:right w:val="nil"/>
            </w:tcBorders>
            <w:shd w:val="clear" w:color="auto" w:fill="FFFFFF"/>
            <w:vAlign w:val="center"/>
            <w:hideMark/>
          </w:tcPr>
          <w:p w14:paraId="33F2490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0.188</w:t>
            </w:r>
          </w:p>
        </w:tc>
        <w:tc>
          <w:tcPr>
            <w:tcW w:w="1001" w:type="dxa"/>
            <w:tcBorders>
              <w:top w:val="nil"/>
              <w:left w:val="nil"/>
              <w:bottom w:val="nil"/>
              <w:right w:val="nil"/>
            </w:tcBorders>
            <w:shd w:val="clear" w:color="auto" w:fill="FFFFFF"/>
            <w:vAlign w:val="center"/>
          </w:tcPr>
          <w:p w14:paraId="70E913A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0.255</w:t>
            </w:r>
          </w:p>
        </w:tc>
        <w:tc>
          <w:tcPr>
            <w:tcW w:w="1001" w:type="dxa"/>
            <w:tcBorders>
              <w:top w:val="nil"/>
              <w:left w:val="nil"/>
              <w:bottom w:val="nil"/>
              <w:right w:val="nil"/>
            </w:tcBorders>
            <w:shd w:val="clear" w:color="auto" w:fill="FFFFFF"/>
            <w:vAlign w:val="center"/>
            <w:hideMark/>
          </w:tcPr>
          <w:p w14:paraId="38A47DC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0.065</w:t>
            </w:r>
          </w:p>
        </w:tc>
        <w:tc>
          <w:tcPr>
            <w:tcW w:w="1001" w:type="dxa"/>
            <w:tcBorders>
              <w:top w:val="nil"/>
              <w:left w:val="nil"/>
              <w:bottom w:val="nil"/>
              <w:right w:val="nil"/>
            </w:tcBorders>
            <w:shd w:val="clear" w:color="auto" w:fill="FFFFFF"/>
            <w:vAlign w:val="center"/>
          </w:tcPr>
          <w:p w14:paraId="197B3D4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2.873</w:t>
            </w:r>
          </w:p>
        </w:tc>
        <w:tc>
          <w:tcPr>
            <w:tcW w:w="1003" w:type="dxa"/>
            <w:tcBorders>
              <w:top w:val="nil"/>
              <w:left w:val="nil"/>
              <w:bottom w:val="nil"/>
              <w:right w:val="nil"/>
            </w:tcBorders>
            <w:shd w:val="clear" w:color="auto" w:fill="FFFFFF"/>
            <w:vAlign w:val="center"/>
            <w:hideMark/>
          </w:tcPr>
          <w:p w14:paraId="27E98BE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.004</w:t>
            </w:r>
          </w:p>
        </w:tc>
        <w:tc>
          <w:tcPr>
            <w:tcW w:w="1637" w:type="dxa"/>
            <w:tcBorders>
              <w:top w:val="nil"/>
              <w:left w:val="nil"/>
              <w:bottom w:val="nil"/>
              <w:right w:val="nil"/>
            </w:tcBorders>
            <w:shd w:val="clear" w:color="auto" w:fill="FFFFFF"/>
            <w:vAlign w:val="bottom"/>
          </w:tcPr>
          <w:p w14:paraId="45A9EE78" w14:textId="77777777" w:rsidR="00A22FF0" w:rsidRPr="00CA0647" w:rsidRDefault="00A22FF0" w:rsidP="004137D9">
            <w:pPr>
              <w:tabs>
                <w:tab w:val="left" w:pos="720"/>
                <w:tab w:val="left" w:pos="1008"/>
                <w:tab w:val="left" w:pos="1296"/>
              </w:tabs>
              <w:spacing w:line="0" w:lineRule="atLeast"/>
              <w:ind w:firstLineChars="100" w:firstLine="3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H3</w:t>
            </w:r>
          </w:p>
        </w:tc>
      </w:tr>
      <w:tr w:rsidR="00CA0647" w:rsidRPr="00CA0647" w14:paraId="76769D1C" w14:textId="77777777" w:rsidTr="004137D9">
        <w:trPr>
          <w:trHeight w:val="280"/>
        </w:trPr>
        <w:tc>
          <w:tcPr>
            <w:tcW w:w="2115" w:type="dxa"/>
            <w:tcBorders>
              <w:top w:val="nil"/>
              <w:left w:val="nil"/>
              <w:bottom w:val="nil"/>
              <w:right w:val="nil"/>
            </w:tcBorders>
            <w:shd w:val="clear" w:color="auto" w:fill="FFFFFF"/>
            <w:vAlign w:val="center"/>
            <w:hideMark/>
          </w:tcPr>
          <w:p w14:paraId="43BCFFBA"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roofErr w:type="spellStart"/>
            <w:r w:rsidRPr="00CA0647">
              <w:rPr>
                <w:rFonts w:ascii="TH SarabunPSK" w:hAnsi="TH SarabunPSK" w:cs="TH SarabunPSK"/>
                <w:color w:val="auto"/>
                <w:sz w:val="32"/>
                <w:szCs w:val="32"/>
                <w:lang w:eastAsia="zh-Hans"/>
              </w:rPr>
              <w:t>Ext-Fac</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Inf-Lea</w:t>
            </w:r>
            <w:proofErr w:type="spellEnd"/>
          </w:p>
        </w:tc>
        <w:tc>
          <w:tcPr>
            <w:tcW w:w="1224" w:type="dxa"/>
            <w:tcBorders>
              <w:top w:val="nil"/>
              <w:left w:val="nil"/>
              <w:bottom w:val="nil"/>
              <w:right w:val="nil"/>
            </w:tcBorders>
            <w:shd w:val="clear" w:color="auto" w:fill="FFFFFF"/>
            <w:vAlign w:val="center"/>
            <w:hideMark/>
          </w:tcPr>
          <w:p w14:paraId="44AB5BB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0.719</w:t>
            </w:r>
          </w:p>
        </w:tc>
        <w:tc>
          <w:tcPr>
            <w:tcW w:w="1001" w:type="dxa"/>
            <w:tcBorders>
              <w:top w:val="nil"/>
              <w:left w:val="nil"/>
              <w:bottom w:val="nil"/>
              <w:right w:val="nil"/>
            </w:tcBorders>
            <w:shd w:val="clear" w:color="auto" w:fill="FFFFFF"/>
            <w:vAlign w:val="center"/>
          </w:tcPr>
          <w:p w14:paraId="7CEB1AF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0.569</w:t>
            </w:r>
          </w:p>
        </w:tc>
        <w:tc>
          <w:tcPr>
            <w:tcW w:w="1001" w:type="dxa"/>
            <w:tcBorders>
              <w:top w:val="nil"/>
              <w:left w:val="nil"/>
              <w:bottom w:val="nil"/>
              <w:right w:val="nil"/>
            </w:tcBorders>
            <w:shd w:val="clear" w:color="auto" w:fill="FFFFFF"/>
            <w:vAlign w:val="center"/>
            <w:hideMark/>
          </w:tcPr>
          <w:p w14:paraId="6276E74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0.088</w:t>
            </w:r>
          </w:p>
        </w:tc>
        <w:tc>
          <w:tcPr>
            <w:tcW w:w="1001" w:type="dxa"/>
            <w:tcBorders>
              <w:top w:val="nil"/>
              <w:left w:val="nil"/>
              <w:bottom w:val="nil"/>
              <w:right w:val="nil"/>
            </w:tcBorders>
            <w:shd w:val="clear" w:color="auto" w:fill="FFFFFF"/>
            <w:vAlign w:val="center"/>
          </w:tcPr>
          <w:p w14:paraId="06943FD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8.130</w:t>
            </w:r>
          </w:p>
        </w:tc>
        <w:tc>
          <w:tcPr>
            <w:tcW w:w="1003" w:type="dxa"/>
            <w:tcBorders>
              <w:top w:val="nil"/>
              <w:left w:val="nil"/>
              <w:bottom w:val="nil"/>
              <w:right w:val="nil"/>
            </w:tcBorders>
            <w:shd w:val="clear" w:color="auto" w:fill="FFFFFF"/>
            <w:vAlign w:val="center"/>
            <w:hideMark/>
          </w:tcPr>
          <w:p w14:paraId="00616D1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w:t>
            </w:r>
          </w:p>
        </w:tc>
        <w:tc>
          <w:tcPr>
            <w:tcW w:w="1637" w:type="dxa"/>
            <w:tcBorders>
              <w:top w:val="nil"/>
              <w:left w:val="nil"/>
              <w:bottom w:val="nil"/>
              <w:right w:val="nil"/>
            </w:tcBorders>
            <w:shd w:val="clear" w:color="auto" w:fill="FFFFFF"/>
            <w:vAlign w:val="bottom"/>
          </w:tcPr>
          <w:p w14:paraId="34A3440E" w14:textId="77777777" w:rsidR="00A22FF0" w:rsidRPr="00CA0647" w:rsidRDefault="00A22FF0" w:rsidP="004137D9">
            <w:pPr>
              <w:tabs>
                <w:tab w:val="left" w:pos="720"/>
                <w:tab w:val="left" w:pos="1008"/>
                <w:tab w:val="left" w:pos="1296"/>
              </w:tabs>
              <w:spacing w:line="0" w:lineRule="atLeast"/>
              <w:ind w:firstLineChars="100" w:firstLine="3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H4</w:t>
            </w:r>
          </w:p>
        </w:tc>
      </w:tr>
      <w:tr w:rsidR="00CA0647" w:rsidRPr="00CA0647" w14:paraId="1633915A" w14:textId="77777777" w:rsidTr="004137D9">
        <w:trPr>
          <w:trHeight w:val="280"/>
        </w:trPr>
        <w:tc>
          <w:tcPr>
            <w:tcW w:w="2115" w:type="dxa"/>
            <w:tcBorders>
              <w:top w:val="nil"/>
              <w:left w:val="nil"/>
              <w:bottom w:val="nil"/>
              <w:right w:val="nil"/>
            </w:tcBorders>
            <w:shd w:val="clear" w:color="auto" w:fill="FFFFFF"/>
            <w:vAlign w:val="center"/>
            <w:hideMark/>
          </w:tcPr>
          <w:p w14:paraId="3F762319"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roofErr w:type="spellStart"/>
            <w:r w:rsidRPr="00CA0647">
              <w:rPr>
                <w:rFonts w:ascii="TH SarabunPSK" w:hAnsi="TH SarabunPSK" w:cs="TH SarabunPSK"/>
                <w:color w:val="auto"/>
                <w:sz w:val="32"/>
                <w:szCs w:val="32"/>
                <w:lang w:eastAsia="zh-Hans"/>
              </w:rPr>
              <w:lastRenderedPageBreak/>
              <w:t>Inf-Lea</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Tea-Org</w:t>
            </w:r>
            <w:proofErr w:type="spellEnd"/>
          </w:p>
        </w:tc>
        <w:tc>
          <w:tcPr>
            <w:tcW w:w="1224" w:type="dxa"/>
            <w:tcBorders>
              <w:top w:val="nil"/>
              <w:left w:val="nil"/>
              <w:bottom w:val="nil"/>
              <w:right w:val="nil"/>
            </w:tcBorders>
            <w:shd w:val="clear" w:color="auto" w:fill="FFFFFF"/>
            <w:vAlign w:val="center"/>
            <w:hideMark/>
          </w:tcPr>
          <w:p w14:paraId="322D4D86"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0.442</w:t>
            </w:r>
          </w:p>
        </w:tc>
        <w:tc>
          <w:tcPr>
            <w:tcW w:w="1001" w:type="dxa"/>
            <w:tcBorders>
              <w:top w:val="nil"/>
              <w:left w:val="nil"/>
              <w:bottom w:val="nil"/>
              <w:right w:val="nil"/>
            </w:tcBorders>
            <w:shd w:val="clear" w:color="auto" w:fill="FFFFFF"/>
            <w:vAlign w:val="center"/>
          </w:tcPr>
          <w:p w14:paraId="0F03E68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0.471</w:t>
            </w:r>
          </w:p>
        </w:tc>
        <w:tc>
          <w:tcPr>
            <w:tcW w:w="1001" w:type="dxa"/>
            <w:tcBorders>
              <w:top w:val="nil"/>
              <w:left w:val="nil"/>
              <w:bottom w:val="nil"/>
              <w:right w:val="nil"/>
            </w:tcBorders>
            <w:shd w:val="clear" w:color="auto" w:fill="FFFFFF"/>
            <w:vAlign w:val="center"/>
            <w:hideMark/>
          </w:tcPr>
          <w:p w14:paraId="23B04CA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0.064</w:t>
            </w:r>
          </w:p>
        </w:tc>
        <w:tc>
          <w:tcPr>
            <w:tcW w:w="1001" w:type="dxa"/>
            <w:tcBorders>
              <w:top w:val="nil"/>
              <w:left w:val="nil"/>
              <w:bottom w:val="nil"/>
              <w:right w:val="nil"/>
            </w:tcBorders>
            <w:shd w:val="clear" w:color="auto" w:fill="FFFFFF"/>
            <w:vAlign w:val="center"/>
          </w:tcPr>
          <w:p w14:paraId="3D7A24B9"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6.859</w:t>
            </w:r>
          </w:p>
        </w:tc>
        <w:tc>
          <w:tcPr>
            <w:tcW w:w="1003" w:type="dxa"/>
            <w:tcBorders>
              <w:top w:val="nil"/>
              <w:left w:val="nil"/>
              <w:bottom w:val="nil"/>
              <w:right w:val="nil"/>
            </w:tcBorders>
            <w:shd w:val="clear" w:color="auto" w:fill="FFFFFF"/>
            <w:vAlign w:val="center"/>
            <w:hideMark/>
          </w:tcPr>
          <w:p w14:paraId="11DF9691"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w:t>
            </w:r>
          </w:p>
        </w:tc>
        <w:tc>
          <w:tcPr>
            <w:tcW w:w="1637" w:type="dxa"/>
            <w:tcBorders>
              <w:top w:val="nil"/>
              <w:left w:val="nil"/>
              <w:bottom w:val="nil"/>
              <w:right w:val="nil"/>
            </w:tcBorders>
            <w:shd w:val="clear" w:color="auto" w:fill="FFFFFF"/>
            <w:vAlign w:val="bottom"/>
          </w:tcPr>
          <w:p w14:paraId="499FE57C" w14:textId="77777777" w:rsidR="00A22FF0" w:rsidRPr="00CA0647" w:rsidRDefault="00A22FF0" w:rsidP="004137D9">
            <w:pPr>
              <w:tabs>
                <w:tab w:val="left" w:pos="720"/>
                <w:tab w:val="left" w:pos="1008"/>
                <w:tab w:val="left" w:pos="1296"/>
              </w:tabs>
              <w:spacing w:line="0" w:lineRule="atLeast"/>
              <w:ind w:firstLineChars="100" w:firstLine="3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H5</w:t>
            </w:r>
          </w:p>
        </w:tc>
      </w:tr>
      <w:tr w:rsidR="00CA0647" w:rsidRPr="00CA0647" w14:paraId="0FEEB58F" w14:textId="77777777" w:rsidTr="004137D9">
        <w:trPr>
          <w:trHeight w:val="280"/>
        </w:trPr>
        <w:tc>
          <w:tcPr>
            <w:tcW w:w="2115" w:type="dxa"/>
            <w:tcBorders>
              <w:top w:val="nil"/>
              <w:left w:val="nil"/>
              <w:bottom w:val="single" w:sz="4" w:space="0" w:color="auto"/>
              <w:right w:val="nil"/>
            </w:tcBorders>
            <w:shd w:val="clear" w:color="auto" w:fill="FFFFFF"/>
            <w:vAlign w:val="center"/>
            <w:hideMark/>
          </w:tcPr>
          <w:p w14:paraId="535BF23A"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roofErr w:type="spellStart"/>
            <w:r w:rsidRPr="00CA0647">
              <w:rPr>
                <w:rFonts w:ascii="TH SarabunPSK" w:hAnsi="TH SarabunPSK" w:cs="TH SarabunPSK"/>
                <w:color w:val="auto"/>
                <w:sz w:val="32"/>
                <w:szCs w:val="32"/>
                <w:lang w:eastAsia="zh-Hans"/>
              </w:rPr>
              <w:t>Ext-Fac</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Tea-Org</w:t>
            </w:r>
            <w:proofErr w:type="spellEnd"/>
          </w:p>
        </w:tc>
        <w:tc>
          <w:tcPr>
            <w:tcW w:w="1224" w:type="dxa"/>
            <w:tcBorders>
              <w:top w:val="nil"/>
              <w:left w:val="nil"/>
              <w:bottom w:val="single" w:sz="4" w:space="0" w:color="auto"/>
              <w:right w:val="nil"/>
            </w:tcBorders>
            <w:shd w:val="clear" w:color="auto" w:fill="FFFFFF"/>
            <w:vAlign w:val="center"/>
            <w:hideMark/>
          </w:tcPr>
          <w:p w14:paraId="09686E52" w14:textId="77777777" w:rsidR="00A22FF0" w:rsidRPr="00CA0647" w:rsidRDefault="00A22FF0" w:rsidP="004137D9">
            <w:pPr>
              <w:tabs>
                <w:tab w:val="left" w:pos="720"/>
                <w:tab w:val="left" w:pos="1008"/>
                <w:tab w:val="left" w:pos="1296"/>
              </w:tabs>
              <w:spacing w:line="0" w:lineRule="atLeast"/>
              <w:ind w:firstLineChars="100" w:firstLine="3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0.481</w:t>
            </w:r>
          </w:p>
        </w:tc>
        <w:tc>
          <w:tcPr>
            <w:tcW w:w="1001" w:type="dxa"/>
            <w:tcBorders>
              <w:top w:val="nil"/>
              <w:left w:val="nil"/>
              <w:bottom w:val="single" w:sz="4" w:space="0" w:color="auto"/>
              <w:right w:val="nil"/>
            </w:tcBorders>
            <w:shd w:val="clear" w:color="auto" w:fill="FFFFFF"/>
            <w:vAlign w:val="center"/>
          </w:tcPr>
          <w:p w14:paraId="065CEBB3"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0.405</w:t>
            </w:r>
          </w:p>
        </w:tc>
        <w:tc>
          <w:tcPr>
            <w:tcW w:w="1001" w:type="dxa"/>
            <w:tcBorders>
              <w:top w:val="nil"/>
              <w:left w:val="nil"/>
              <w:bottom w:val="single" w:sz="4" w:space="0" w:color="auto"/>
              <w:right w:val="nil"/>
            </w:tcBorders>
            <w:shd w:val="clear" w:color="auto" w:fill="FFFFFF"/>
            <w:vAlign w:val="center"/>
            <w:hideMark/>
          </w:tcPr>
          <w:p w14:paraId="35CAF67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0.079</w:t>
            </w:r>
          </w:p>
        </w:tc>
        <w:tc>
          <w:tcPr>
            <w:tcW w:w="1001" w:type="dxa"/>
            <w:tcBorders>
              <w:top w:val="nil"/>
              <w:left w:val="nil"/>
              <w:bottom w:val="single" w:sz="4" w:space="0" w:color="auto"/>
              <w:right w:val="nil"/>
            </w:tcBorders>
            <w:shd w:val="clear" w:color="auto" w:fill="FFFFFF"/>
            <w:vAlign w:val="center"/>
          </w:tcPr>
          <w:p w14:paraId="465CFA4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6.092</w:t>
            </w:r>
          </w:p>
        </w:tc>
        <w:tc>
          <w:tcPr>
            <w:tcW w:w="1003" w:type="dxa"/>
            <w:tcBorders>
              <w:top w:val="nil"/>
              <w:left w:val="nil"/>
              <w:bottom w:val="single" w:sz="4" w:space="0" w:color="auto"/>
              <w:right w:val="nil"/>
            </w:tcBorders>
            <w:shd w:val="clear" w:color="auto" w:fill="FFFFFF"/>
            <w:vAlign w:val="center"/>
            <w:hideMark/>
          </w:tcPr>
          <w:p w14:paraId="77FB7772"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w:t>
            </w:r>
          </w:p>
        </w:tc>
        <w:tc>
          <w:tcPr>
            <w:tcW w:w="1637" w:type="dxa"/>
            <w:tcBorders>
              <w:top w:val="nil"/>
              <w:left w:val="nil"/>
              <w:bottom w:val="single" w:sz="4" w:space="0" w:color="auto"/>
              <w:right w:val="nil"/>
            </w:tcBorders>
            <w:shd w:val="clear" w:color="auto" w:fill="FFFFFF"/>
            <w:vAlign w:val="bottom"/>
          </w:tcPr>
          <w:p w14:paraId="05224CF3" w14:textId="77777777" w:rsidR="00A22FF0" w:rsidRPr="00CA0647" w:rsidRDefault="00A22FF0" w:rsidP="004137D9">
            <w:pPr>
              <w:tabs>
                <w:tab w:val="left" w:pos="720"/>
                <w:tab w:val="left" w:pos="1008"/>
                <w:tab w:val="left" w:pos="1296"/>
              </w:tabs>
              <w:spacing w:line="0" w:lineRule="atLeast"/>
              <w:ind w:firstLineChars="100" w:firstLine="3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H6</w:t>
            </w:r>
          </w:p>
        </w:tc>
      </w:tr>
    </w:tbl>
    <w:bookmarkEnd w:id="25"/>
    <w:p w14:paraId="53B7FA07" w14:textId="77777777" w:rsidR="00A22FF0" w:rsidRPr="00CA0647" w:rsidRDefault="00A22FF0" w:rsidP="00A22FF0">
      <w:pPr>
        <w:tabs>
          <w:tab w:val="left" w:pos="810"/>
          <w:tab w:val="left" w:pos="1008"/>
          <w:tab w:val="left" w:pos="1296"/>
        </w:tabs>
        <w:spacing w:line="0" w:lineRule="atLeast"/>
        <w:ind w:left="720" w:hanging="630"/>
        <w:jc w:val="thaiDistribute"/>
        <w:rPr>
          <w:rFonts w:ascii="TH SarabunPSK" w:hAnsi="TH SarabunPSK" w:cs="TH SarabunPSK"/>
          <w:i/>
          <w:iCs/>
          <w:color w:val="auto"/>
          <w:sz w:val="32"/>
          <w:szCs w:val="32"/>
          <w:lang w:eastAsia="zh-Hans"/>
        </w:rPr>
      </w:pPr>
      <w:r w:rsidRPr="00CA0647">
        <w:rPr>
          <w:rFonts w:ascii="TH SarabunPSK" w:hAnsi="TH SarabunPSK" w:cs="TH SarabunPSK"/>
          <w:b/>
          <w:bCs/>
          <w:color w:val="auto"/>
          <w:sz w:val="32"/>
          <w:szCs w:val="32"/>
          <w:lang w:eastAsia="zh-Hans"/>
        </w:rPr>
        <w:t>Note:</w:t>
      </w:r>
      <w:r w:rsidRPr="00CA0647">
        <w:rPr>
          <w:rFonts w:ascii="TH SarabunPSK" w:hAnsi="TH SarabunPSK" w:cs="TH SarabunPSK"/>
          <w:color w:val="auto"/>
          <w:sz w:val="32"/>
          <w:szCs w:val="32"/>
          <w:lang w:eastAsia="zh-Hans"/>
        </w:rPr>
        <w:tab/>
      </w:r>
      <w:r w:rsidRPr="00CA0647">
        <w:rPr>
          <w:rFonts w:ascii="TH SarabunPSK" w:hAnsi="TH SarabunPSK" w:cs="TH SarabunPSK"/>
          <w:i/>
          <w:iCs/>
          <w:color w:val="auto"/>
          <w:spacing w:val="-8"/>
          <w:sz w:val="32"/>
          <w:szCs w:val="32"/>
          <w:lang w:eastAsia="zh-Hans"/>
        </w:rPr>
        <w:t>Inf-Lea=Informatization Leadership, Man-Eff=Management Effectiveness, Tea-Org=Teacher’s</w:t>
      </w:r>
      <w:r w:rsidRPr="00CA0647">
        <w:rPr>
          <w:rFonts w:ascii="TH SarabunPSK" w:hAnsi="TH SarabunPSK" w:cs="TH SarabunPSK"/>
          <w:i/>
          <w:iCs/>
          <w:color w:val="auto"/>
          <w:sz w:val="32"/>
          <w:szCs w:val="32"/>
          <w:lang w:eastAsia="zh-Hans"/>
        </w:rPr>
        <w:t xml:space="preserve"> </w:t>
      </w:r>
      <w:r w:rsidRPr="00CA0647">
        <w:rPr>
          <w:rFonts w:ascii="TH SarabunPSK" w:hAnsi="TH SarabunPSK" w:cs="TH SarabunPSK"/>
          <w:i/>
          <w:iCs/>
          <w:color w:val="auto"/>
          <w:spacing w:val="-4"/>
          <w:sz w:val="32"/>
          <w:szCs w:val="32"/>
          <w:lang w:eastAsia="zh-Hans"/>
        </w:rPr>
        <w:t>Organizational Commitment, Ext-Fac= External factors of the colleges and universities.;</w:t>
      </w:r>
      <w:r w:rsidRPr="00CA0647">
        <w:rPr>
          <w:rFonts w:ascii="TH SarabunPSK" w:hAnsi="TH SarabunPSK" w:cs="TH SarabunPSK"/>
          <w:i/>
          <w:iCs/>
          <w:color w:val="auto"/>
          <w:sz w:val="32"/>
          <w:szCs w:val="32"/>
          <w:lang w:eastAsia="zh-Hans"/>
        </w:rPr>
        <w:t xml:space="preserve"> *** means P&lt;0.001.</w:t>
      </w:r>
    </w:p>
    <w:p w14:paraId="53FFB888"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p w14:paraId="14571905"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According to the analysis resulted in Table.5, the significant results (P values) of the six direct hypotheses in this study were all less than 0.05, indicating that the six direct hypotheses in this study were all valid (Arbuckle J., 2008: 72-79).</w:t>
      </w:r>
    </w:p>
    <w:p w14:paraId="6C677F99" w14:textId="77777777" w:rsidR="00A22FF0" w:rsidRPr="00CA0647" w:rsidRDefault="00A22FF0" w:rsidP="00A22FF0">
      <w:pPr>
        <w:tabs>
          <w:tab w:val="left" w:pos="720"/>
          <w:tab w:val="left" w:pos="1008"/>
          <w:tab w:val="left" w:pos="1296"/>
        </w:tabs>
        <w:spacing w:line="0" w:lineRule="atLeast"/>
        <w:ind w:firstLine="709"/>
        <w:rPr>
          <w:rFonts w:ascii="TH SarabunPSK" w:hAnsi="TH SarabunPSK" w:cs="TH SarabunPSK"/>
          <w:b/>
          <w:bCs/>
          <w:color w:val="auto"/>
          <w:sz w:val="32"/>
          <w:szCs w:val="32"/>
        </w:rPr>
      </w:pPr>
      <w:r w:rsidRPr="00CA0647">
        <w:rPr>
          <w:rFonts w:ascii="TH SarabunPSK" w:hAnsi="TH SarabunPSK" w:cs="TH SarabunPSK"/>
          <w:b/>
          <w:bCs/>
          <w:color w:val="auto"/>
          <w:sz w:val="32"/>
          <w:szCs w:val="32"/>
        </w:rPr>
        <w:t>6) Indirect effects</w:t>
      </w:r>
    </w:p>
    <w:p w14:paraId="599705EB"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32"/>
          <w:szCs w:val="32"/>
          <w:lang w:eastAsia="zh-Hans"/>
        </w:rPr>
      </w:pPr>
      <w:bookmarkStart w:id="26" w:name="_Toc114354470"/>
      <w:r w:rsidRPr="00CA0647">
        <w:rPr>
          <w:rFonts w:ascii="TH SarabunPSK" w:hAnsi="TH SarabunPSK" w:cs="TH SarabunPSK"/>
          <w:b/>
          <w:bCs/>
          <w:color w:val="auto"/>
          <w:sz w:val="32"/>
          <w:szCs w:val="32"/>
          <w:lang w:eastAsia="zh-Hans"/>
        </w:rPr>
        <w:t xml:space="preserve">Table 6: </w:t>
      </w:r>
      <w:r w:rsidRPr="00CA0647">
        <w:rPr>
          <w:rFonts w:ascii="TH SarabunPSK" w:hAnsi="TH SarabunPSK" w:cs="TH SarabunPSK"/>
          <w:color w:val="auto"/>
          <w:sz w:val="32"/>
          <w:szCs w:val="32"/>
          <w:lang w:eastAsia="zh-Hans"/>
        </w:rPr>
        <w:t>The Effect Decomposition in</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 xml:space="preserve"> the Indirect Effects</w:t>
      </w:r>
      <w:bookmarkEnd w:id="26"/>
      <w:r w:rsidRPr="00CA0647">
        <w:rPr>
          <w:rFonts w:ascii="TH SarabunPSK" w:hAnsi="TH SarabunPSK" w:cs="TH SarabunPSK"/>
          <w:color w:val="auto"/>
          <w:sz w:val="32"/>
          <w:szCs w:val="32"/>
          <w:lang w:eastAsia="zh-Hans"/>
        </w:rPr>
        <w:t>.</w:t>
      </w:r>
    </w:p>
    <w:p w14:paraId="11CAF399"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16"/>
          <w:szCs w:val="16"/>
          <w:lang w:eastAsia="zh-Hans"/>
        </w:rPr>
      </w:pPr>
    </w:p>
    <w:tbl>
      <w:tblPr>
        <w:tblW w:w="4975" w:type="pct"/>
        <w:tblInd w:w="108" w:type="dxa"/>
        <w:tblBorders>
          <w:top w:val="single" w:sz="4" w:space="0" w:color="auto"/>
          <w:bottom w:val="single" w:sz="4" w:space="0" w:color="auto"/>
        </w:tblBorders>
        <w:shd w:val="clear" w:color="auto" w:fill="FFFFFF"/>
        <w:tblLayout w:type="fixed"/>
        <w:tblLook w:val="04A0" w:firstRow="1" w:lastRow="0" w:firstColumn="1" w:lastColumn="0" w:noHBand="0" w:noVBand="1"/>
      </w:tblPr>
      <w:tblGrid>
        <w:gridCol w:w="1447"/>
        <w:gridCol w:w="3561"/>
        <w:gridCol w:w="1113"/>
        <w:gridCol w:w="890"/>
        <w:gridCol w:w="1001"/>
        <w:gridCol w:w="970"/>
      </w:tblGrid>
      <w:tr w:rsidR="00CA0647" w:rsidRPr="00CA0647" w14:paraId="32981BFF" w14:textId="77777777" w:rsidTr="004137D9">
        <w:trPr>
          <w:trHeight w:val="280"/>
        </w:trPr>
        <w:tc>
          <w:tcPr>
            <w:tcW w:w="1447" w:type="dxa"/>
            <w:tcBorders>
              <w:top w:val="single" w:sz="4" w:space="0" w:color="auto"/>
              <w:left w:val="nil"/>
              <w:bottom w:val="single" w:sz="4" w:space="0" w:color="auto"/>
              <w:right w:val="nil"/>
            </w:tcBorders>
            <w:shd w:val="clear" w:color="auto" w:fill="F2F2F2"/>
            <w:noWrap/>
            <w:vAlign w:val="center"/>
            <w:hideMark/>
          </w:tcPr>
          <w:p w14:paraId="31EFE549"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Hypothesis</w:t>
            </w:r>
          </w:p>
        </w:tc>
        <w:tc>
          <w:tcPr>
            <w:tcW w:w="3561" w:type="dxa"/>
            <w:tcBorders>
              <w:top w:val="single" w:sz="4" w:space="0" w:color="auto"/>
              <w:left w:val="nil"/>
              <w:bottom w:val="single" w:sz="4" w:space="0" w:color="auto"/>
              <w:right w:val="nil"/>
            </w:tcBorders>
            <w:shd w:val="clear" w:color="auto" w:fill="F2F2F2"/>
            <w:vAlign w:val="center"/>
            <w:hideMark/>
          </w:tcPr>
          <w:p w14:paraId="5B3BFDE8" w14:textId="77777777" w:rsidR="00A22FF0" w:rsidRPr="00CA0647" w:rsidRDefault="00A22FF0" w:rsidP="004137D9">
            <w:pPr>
              <w:tabs>
                <w:tab w:val="left" w:pos="720"/>
                <w:tab w:val="left" w:pos="1008"/>
                <w:tab w:val="left" w:pos="1296"/>
              </w:tabs>
              <w:spacing w:line="0" w:lineRule="atLeast"/>
              <w:ind w:firstLine="720"/>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Indirect path</w:t>
            </w:r>
          </w:p>
        </w:tc>
        <w:tc>
          <w:tcPr>
            <w:tcW w:w="1113" w:type="dxa"/>
            <w:tcBorders>
              <w:top w:val="single" w:sz="4" w:space="0" w:color="auto"/>
              <w:left w:val="nil"/>
              <w:bottom w:val="single" w:sz="4" w:space="0" w:color="auto"/>
              <w:right w:val="nil"/>
            </w:tcBorders>
            <w:shd w:val="clear" w:color="auto" w:fill="F2F2F2"/>
            <w:vAlign w:val="center"/>
            <w:hideMark/>
          </w:tcPr>
          <w:p w14:paraId="278885B3"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pacing w:val="-6"/>
                <w:sz w:val="32"/>
                <w:szCs w:val="32"/>
                <w:lang w:eastAsia="zh-Hans"/>
              </w:rPr>
            </w:pPr>
            <w:r w:rsidRPr="00CA0647">
              <w:rPr>
                <w:rFonts w:ascii="TH SarabunPSK" w:hAnsi="TH SarabunPSK" w:cs="TH SarabunPSK"/>
                <w:b/>
                <w:bCs/>
                <w:color w:val="auto"/>
                <w:spacing w:val="-6"/>
                <w:sz w:val="32"/>
                <w:szCs w:val="32"/>
                <w:lang w:eastAsia="zh-Hans"/>
              </w:rPr>
              <w:t>Estimate</w:t>
            </w:r>
          </w:p>
        </w:tc>
        <w:tc>
          <w:tcPr>
            <w:tcW w:w="890" w:type="dxa"/>
            <w:tcBorders>
              <w:top w:val="single" w:sz="4" w:space="0" w:color="auto"/>
              <w:left w:val="nil"/>
              <w:bottom w:val="single" w:sz="4" w:space="0" w:color="auto"/>
              <w:right w:val="nil"/>
            </w:tcBorders>
            <w:shd w:val="clear" w:color="auto" w:fill="F2F2F2"/>
            <w:vAlign w:val="center"/>
            <w:hideMark/>
          </w:tcPr>
          <w:p w14:paraId="3B7DE46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Lower</w:t>
            </w:r>
          </w:p>
        </w:tc>
        <w:tc>
          <w:tcPr>
            <w:tcW w:w="1001" w:type="dxa"/>
            <w:tcBorders>
              <w:top w:val="single" w:sz="4" w:space="0" w:color="auto"/>
              <w:left w:val="nil"/>
              <w:bottom w:val="single" w:sz="4" w:space="0" w:color="auto"/>
              <w:right w:val="nil"/>
            </w:tcBorders>
            <w:shd w:val="clear" w:color="auto" w:fill="F2F2F2"/>
            <w:vAlign w:val="center"/>
            <w:hideMark/>
          </w:tcPr>
          <w:p w14:paraId="67AFAB4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Upper</w:t>
            </w:r>
          </w:p>
        </w:tc>
        <w:tc>
          <w:tcPr>
            <w:tcW w:w="970" w:type="dxa"/>
            <w:tcBorders>
              <w:top w:val="single" w:sz="4" w:space="0" w:color="auto"/>
              <w:left w:val="nil"/>
              <w:bottom w:val="single" w:sz="4" w:space="0" w:color="auto"/>
              <w:right w:val="nil"/>
            </w:tcBorders>
            <w:shd w:val="clear" w:color="auto" w:fill="F2F2F2"/>
            <w:vAlign w:val="center"/>
            <w:hideMark/>
          </w:tcPr>
          <w:p w14:paraId="594B235A"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b/>
                <w:bCs/>
                <w:color w:val="auto"/>
                <w:sz w:val="32"/>
                <w:szCs w:val="32"/>
                <w:lang w:eastAsia="zh-Hans"/>
              </w:rPr>
            </w:pPr>
            <w:r w:rsidRPr="00CA0647">
              <w:rPr>
                <w:rFonts w:ascii="TH SarabunPSK" w:hAnsi="TH SarabunPSK" w:cs="TH SarabunPSK"/>
                <w:b/>
                <w:bCs/>
                <w:color w:val="auto"/>
                <w:sz w:val="32"/>
                <w:szCs w:val="32"/>
                <w:lang w:eastAsia="zh-Hans"/>
              </w:rPr>
              <w:t>P</w:t>
            </w:r>
          </w:p>
        </w:tc>
      </w:tr>
      <w:tr w:rsidR="00CA0647" w:rsidRPr="00CA0647" w14:paraId="38E7EEF4" w14:textId="77777777" w:rsidTr="004137D9">
        <w:trPr>
          <w:trHeight w:val="280"/>
        </w:trPr>
        <w:tc>
          <w:tcPr>
            <w:tcW w:w="1447" w:type="dxa"/>
            <w:tcBorders>
              <w:top w:val="single" w:sz="4" w:space="0" w:color="auto"/>
              <w:left w:val="nil"/>
              <w:bottom w:val="nil"/>
              <w:right w:val="nil"/>
            </w:tcBorders>
            <w:shd w:val="clear" w:color="auto" w:fill="FFFFFF"/>
            <w:noWrap/>
            <w:vAlign w:val="center"/>
            <w:hideMark/>
          </w:tcPr>
          <w:p w14:paraId="1076D97C"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H7</w:t>
            </w:r>
          </w:p>
        </w:tc>
        <w:tc>
          <w:tcPr>
            <w:tcW w:w="3561" w:type="dxa"/>
            <w:tcBorders>
              <w:top w:val="single" w:sz="4" w:space="0" w:color="auto"/>
              <w:left w:val="nil"/>
              <w:bottom w:val="nil"/>
              <w:right w:val="nil"/>
            </w:tcBorders>
            <w:shd w:val="clear" w:color="auto" w:fill="FFFFFF"/>
            <w:vAlign w:val="center"/>
            <w:hideMark/>
          </w:tcPr>
          <w:p w14:paraId="3A822757"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roofErr w:type="spellStart"/>
            <w:r w:rsidRPr="00CA0647">
              <w:rPr>
                <w:rFonts w:ascii="TH SarabunPSK" w:hAnsi="TH SarabunPSK" w:cs="TH SarabunPSK"/>
                <w:color w:val="auto"/>
                <w:sz w:val="32"/>
                <w:szCs w:val="32"/>
                <w:lang w:eastAsia="zh-Hans"/>
              </w:rPr>
              <w:t>Ext-Fac</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Inf-Lea</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Man-Eff</w:t>
            </w:r>
            <w:proofErr w:type="spellEnd"/>
          </w:p>
        </w:tc>
        <w:tc>
          <w:tcPr>
            <w:tcW w:w="1113" w:type="dxa"/>
            <w:tcBorders>
              <w:top w:val="single" w:sz="4" w:space="0" w:color="auto"/>
              <w:left w:val="nil"/>
              <w:bottom w:val="nil"/>
              <w:right w:val="nil"/>
            </w:tcBorders>
            <w:shd w:val="clear" w:color="auto" w:fill="FFFFFF"/>
            <w:vAlign w:val="center"/>
            <w:hideMark/>
          </w:tcPr>
          <w:p w14:paraId="2E2BFE69"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.2655</w:t>
            </w:r>
          </w:p>
        </w:tc>
        <w:tc>
          <w:tcPr>
            <w:tcW w:w="890" w:type="dxa"/>
            <w:tcBorders>
              <w:top w:val="single" w:sz="4" w:space="0" w:color="auto"/>
              <w:left w:val="nil"/>
              <w:bottom w:val="nil"/>
              <w:right w:val="nil"/>
            </w:tcBorders>
            <w:shd w:val="clear" w:color="auto" w:fill="FFFFFF"/>
            <w:vAlign w:val="center"/>
            <w:hideMark/>
          </w:tcPr>
          <w:p w14:paraId="68CBD8C2"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.1703</w:t>
            </w:r>
          </w:p>
        </w:tc>
        <w:tc>
          <w:tcPr>
            <w:tcW w:w="1001" w:type="dxa"/>
            <w:tcBorders>
              <w:top w:val="single" w:sz="4" w:space="0" w:color="auto"/>
              <w:left w:val="nil"/>
              <w:bottom w:val="nil"/>
              <w:right w:val="nil"/>
            </w:tcBorders>
            <w:shd w:val="clear" w:color="auto" w:fill="FFFFFF"/>
            <w:vAlign w:val="center"/>
            <w:hideMark/>
          </w:tcPr>
          <w:p w14:paraId="6F4789C7"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.4142</w:t>
            </w:r>
          </w:p>
        </w:tc>
        <w:tc>
          <w:tcPr>
            <w:tcW w:w="970" w:type="dxa"/>
            <w:tcBorders>
              <w:top w:val="single" w:sz="4" w:space="0" w:color="auto"/>
              <w:left w:val="nil"/>
              <w:bottom w:val="nil"/>
              <w:right w:val="nil"/>
            </w:tcBorders>
            <w:shd w:val="clear" w:color="auto" w:fill="FFFFFF"/>
            <w:vAlign w:val="center"/>
            <w:hideMark/>
          </w:tcPr>
          <w:p w14:paraId="267D887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.0006</w:t>
            </w:r>
          </w:p>
        </w:tc>
      </w:tr>
      <w:tr w:rsidR="00CA0647" w:rsidRPr="00CA0647" w14:paraId="0A7689AC" w14:textId="77777777" w:rsidTr="004137D9">
        <w:trPr>
          <w:trHeight w:val="280"/>
        </w:trPr>
        <w:tc>
          <w:tcPr>
            <w:tcW w:w="1447" w:type="dxa"/>
            <w:tcBorders>
              <w:top w:val="nil"/>
              <w:left w:val="nil"/>
              <w:bottom w:val="nil"/>
              <w:right w:val="nil"/>
            </w:tcBorders>
            <w:shd w:val="clear" w:color="auto" w:fill="FFFFFF"/>
            <w:noWrap/>
            <w:vAlign w:val="center"/>
            <w:hideMark/>
          </w:tcPr>
          <w:p w14:paraId="34C6DE4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H8</w:t>
            </w:r>
          </w:p>
        </w:tc>
        <w:tc>
          <w:tcPr>
            <w:tcW w:w="3561" w:type="dxa"/>
            <w:tcBorders>
              <w:top w:val="nil"/>
              <w:left w:val="nil"/>
              <w:bottom w:val="nil"/>
              <w:right w:val="nil"/>
            </w:tcBorders>
            <w:shd w:val="clear" w:color="auto" w:fill="FFFFFF"/>
            <w:vAlign w:val="center"/>
            <w:hideMark/>
          </w:tcPr>
          <w:p w14:paraId="4C4B441B"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proofErr w:type="spellStart"/>
            <w:r w:rsidRPr="00CA0647">
              <w:rPr>
                <w:rFonts w:ascii="TH SarabunPSK" w:hAnsi="TH SarabunPSK" w:cs="TH SarabunPSK"/>
                <w:color w:val="auto"/>
                <w:sz w:val="32"/>
                <w:szCs w:val="32"/>
                <w:lang w:eastAsia="zh-Hans"/>
              </w:rPr>
              <w:t>Ext-Fac</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Inf-Lea</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Tea-Org</w:t>
            </w:r>
            <w:proofErr w:type="spellEnd"/>
            <w:r w:rsidRPr="00CA0647">
              <w:rPr>
                <w:rFonts w:ascii="TH SarabunPSK" w:hAnsi="TH SarabunPSK" w:cs="TH SarabunPSK"/>
                <w:color w:val="auto"/>
                <w:sz w:val="32"/>
                <w:szCs w:val="32"/>
                <w:lang w:eastAsia="zh-Hans"/>
              </w:rPr>
              <w:t xml:space="preserve"> </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Man-Eff</w:t>
            </w:r>
          </w:p>
        </w:tc>
        <w:tc>
          <w:tcPr>
            <w:tcW w:w="1113" w:type="dxa"/>
            <w:tcBorders>
              <w:top w:val="nil"/>
              <w:left w:val="nil"/>
              <w:bottom w:val="nil"/>
              <w:right w:val="nil"/>
            </w:tcBorders>
            <w:shd w:val="clear" w:color="auto" w:fill="FFFFFF"/>
            <w:vAlign w:val="center"/>
            <w:hideMark/>
          </w:tcPr>
          <w:p w14:paraId="7E809D9E"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.0598</w:t>
            </w:r>
          </w:p>
        </w:tc>
        <w:tc>
          <w:tcPr>
            <w:tcW w:w="890" w:type="dxa"/>
            <w:tcBorders>
              <w:top w:val="nil"/>
              <w:left w:val="nil"/>
              <w:bottom w:val="nil"/>
              <w:right w:val="nil"/>
            </w:tcBorders>
            <w:shd w:val="clear" w:color="auto" w:fill="FFFFFF"/>
            <w:vAlign w:val="center"/>
            <w:hideMark/>
          </w:tcPr>
          <w:p w14:paraId="272BA020"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.0033</w:t>
            </w:r>
          </w:p>
        </w:tc>
        <w:tc>
          <w:tcPr>
            <w:tcW w:w="1001" w:type="dxa"/>
            <w:tcBorders>
              <w:top w:val="nil"/>
              <w:left w:val="nil"/>
              <w:bottom w:val="nil"/>
              <w:right w:val="nil"/>
            </w:tcBorders>
            <w:shd w:val="clear" w:color="auto" w:fill="FFFFFF"/>
            <w:vAlign w:val="center"/>
            <w:hideMark/>
          </w:tcPr>
          <w:p w14:paraId="4FAAAA7D"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.1528</w:t>
            </w:r>
          </w:p>
        </w:tc>
        <w:tc>
          <w:tcPr>
            <w:tcW w:w="970" w:type="dxa"/>
            <w:tcBorders>
              <w:top w:val="nil"/>
              <w:left w:val="nil"/>
              <w:bottom w:val="nil"/>
              <w:right w:val="nil"/>
            </w:tcBorders>
            <w:shd w:val="clear" w:color="auto" w:fill="FFFFFF"/>
            <w:vAlign w:val="center"/>
            <w:hideMark/>
          </w:tcPr>
          <w:p w14:paraId="615B6675"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.0693</w:t>
            </w:r>
          </w:p>
        </w:tc>
      </w:tr>
      <w:tr w:rsidR="00CA0647" w:rsidRPr="00CA0647" w14:paraId="5B46F3CB" w14:textId="77777777" w:rsidTr="004137D9">
        <w:trPr>
          <w:trHeight w:val="280"/>
        </w:trPr>
        <w:tc>
          <w:tcPr>
            <w:tcW w:w="1447" w:type="dxa"/>
            <w:tcBorders>
              <w:top w:val="nil"/>
              <w:left w:val="nil"/>
              <w:bottom w:val="single" w:sz="4" w:space="0" w:color="auto"/>
              <w:right w:val="nil"/>
            </w:tcBorders>
            <w:shd w:val="clear" w:color="auto" w:fill="FFFFFF"/>
            <w:noWrap/>
            <w:vAlign w:val="center"/>
            <w:hideMark/>
          </w:tcPr>
          <w:p w14:paraId="008C45E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H9</w:t>
            </w:r>
          </w:p>
        </w:tc>
        <w:tc>
          <w:tcPr>
            <w:tcW w:w="3561" w:type="dxa"/>
            <w:tcBorders>
              <w:top w:val="nil"/>
              <w:left w:val="nil"/>
              <w:bottom w:val="single" w:sz="4" w:space="0" w:color="auto"/>
              <w:right w:val="nil"/>
            </w:tcBorders>
            <w:shd w:val="clear" w:color="auto" w:fill="FFFFFF"/>
            <w:vAlign w:val="center"/>
            <w:hideMark/>
          </w:tcPr>
          <w:p w14:paraId="20638904" w14:textId="77777777" w:rsidR="00A22FF0" w:rsidRPr="00CA0647" w:rsidRDefault="00A22FF0" w:rsidP="004137D9">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 xml:space="preserve">Inf-Lea </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Tea-Org</w:t>
            </w:r>
            <w:r w:rsidRPr="00CA0647">
              <w:rPr>
                <w:rFonts w:ascii="Arial" w:hAnsi="Arial" w:cs="Arial"/>
                <w:color w:val="auto"/>
                <w:sz w:val="32"/>
                <w:szCs w:val="32"/>
                <w:lang w:eastAsia="zh-Hans"/>
              </w:rPr>
              <w:t>→</w:t>
            </w:r>
            <w:r w:rsidRPr="00CA0647">
              <w:rPr>
                <w:rFonts w:ascii="TH SarabunPSK" w:hAnsi="TH SarabunPSK" w:cs="TH SarabunPSK"/>
                <w:color w:val="auto"/>
                <w:sz w:val="32"/>
                <w:szCs w:val="32"/>
                <w:lang w:eastAsia="zh-Hans"/>
              </w:rPr>
              <w:t xml:space="preserve"> Man-Eff</w:t>
            </w:r>
          </w:p>
        </w:tc>
        <w:tc>
          <w:tcPr>
            <w:tcW w:w="1113" w:type="dxa"/>
            <w:tcBorders>
              <w:top w:val="nil"/>
              <w:left w:val="nil"/>
              <w:bottom w:val="single" w:sz="4" w:space="0" w:color="auto"/>
              <w:right w:val="nil"/>
            </w:tcBorders>
            <w:shd w:val="clear" w:color="auto" w:fill="FFFFFF"/>
            <w:vAlign w:val="center"/>
            <w:hideMark/>
          </w:tcPr>
          <w:p w14:paraId="258C11DB"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.0832</w:t>
            </w:r>
          </w:p>
        </w:tc>
        <w:tc>
          <w:tcPr>
            <w:tcW w:w="890" w:type="dxa"/>
            <w:tcBorders>
              <w:top w:val="nil"/>
              <w:left w:val="nil"/>
              <w:bottom w:val="single" w:sz="4" w:space="0" w:color="auto"/>
              <w:right w:val="nil"/>
            </w:tcBorders>
            <w:shd w:val="clear" w:color="auto" w:fill="FFFFFF"/>
            <w:vAlign w:val="center"/>
            <w:hideMark/>
          </w:tcPr>
          <w:p w14:paraId="0995D4C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.0057</w:t>
            </w:r>
          </w:p>
        </w:tc>
        <w:tc>
          <w:tcPr>
            <w:tcW w:w="1001" w:type="dxa"/>
            <w:tcBorders>
              <w:top w:val="nil"/>
              <w:left w:val="nil"/>
              <w:bottom w:val="single" w:sz="4" w:space="0" w:color="auto"/>
              <w:right w:val="nil"/>
            </w:tcBorders>
            <w:shd w:val="clear" w:color="auto" w:fill="FFFFFF"/>
            <w:vAlign w:val="center"/>
            <w:hideMark/>
          </w:tcPr>
          <w:p w14:paraId="541028FF"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.2055</w:t>
            </w:r>
          </w:p>
        </w:tc>
        <w:tc>
          <w:tcPr>
            <w:tcW w:w="970" w:type="dxa"/>
            <w:tcBorders>
              <w:top w:val="nil"/>
              <w:left w:val="nil"/>
              <w:bottom w:val="single" w:sz="4" w:space="0" w:color="auto"/>
              <w:right w:val="nil"/>
            </w:tcBorders>
            <w:shd w:val="clear" w:color="auto" w:fill="FFFFFF"/>
            <w:vAlign w:val="center"/>
            <w:hideMark/>
          </w:tcPr>
          <w:p w14:paraId="0B01B344" w14:textId="77777777" w:rsidR="00A22FF0" w:rsidRPr="00CA0647" w:rsidRDefault="00A22FF0" w:rsidP="004137D9">
            <w:pPr>
              <w:tabs>
                <w:tab w:val="left" w:pos="720"/>
                <w:tab w:val="left" w:pos="1008"/>
                <w:tab w:val="left" w:pos="1296"/>
              </w:tabs>
              <w:spacing w:line="0" w:lineRule="atLeast"/>
              <w:jc w:val="center"/>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.0713</w:t>
            </w:r>
          </w:p>
        </w:tc>
      </w:tr>
    </w:tbl>
    <w:p w14:paraId="4C03A683" w14:textId="77777777" w:rsidR="00A22FF0" w:rsidRPr="00CA0647" w:rsidRDefault="00A22FF0" w:rsidP="00A22FF0">
      <w:pPr>
        <w:tabs>
          <w:tab w:val="left" w:pos="720"/>
          <w:tab w:val="left" w:pos="1008"/>
          <w:tab w:val="left" w:pos="1296"/>
        </w:tabs>
        <w:spacing w:line="0" w:lineRule="atLeast"/>
        <w:ind w:left="675" w:hanging="675"/>
        <w:jc w:val="thaiDistribute"/>
        <w:rPr>
          <w:rFonts w:ascii="TH SarabunPSK" w:hAnsi="TH SarabunPSK" w:cs="TH SarabunPSK"/>
          <w:i/>
          <w:iCs/>
          <w:color w:val="auto"/>
          <w:sz w:val="32"/>
          <w:szCs w:val="32"/>
        </w:rPr>
      </w:pPr>
      <w:r w:rsidRPr="00CA0647">
        <w:rPr>
          <w:rFonts w:ascii="TH SarabunPSK" w:hAnsi="TH SarabunPSK" w:cs="TH SarabunPSK"/>
          <w:b/>
          <w:bCs/>
          <w:color w:val="auto"/>
          <w:sz w:val="32"/>
          <w:szCs w:val="32"/>
          <w:lang w:eastAsia="zh-Hans"/>
        </w:rPr>
        <w:t>Note:</w:t>
      </w:r>
      <w:r w:rsidRPr="00CA0647">
        <w:rPr>
          <w:rFonts w:ascii="TH SarabunPSK" w:hAnsi="TH SarabunPSK" w:cs="TH SarabunPSK"/>
          <w:b/>
          <w:bCs/>
          <w:color w:val="auto"/>
          <w:sz w:val="32"/>
          <w:szCs w:val="32"/>
          <w:lang w:eastAsia="zh-Hans"/>
        </w:rPr>
        <w:tab/>
      </w:r>
      <w:r w:rsidRPr="00CA0647">
        <w:rPr>
          <w:rFonts w:ascii="TH SarabunPSK" w:hAnsi="TH SarabunPSK" w:cs="TH SarabunPSK"/>
          <w:i/>
          <w:iCs/>
          <w:color w:val="auto"/>
          <w:sz w:val="32"/>
          <w:szCs w:val="32"/>
        </w:rPr>
        <w:t>Inf-Lea=Informatization Leadership, Man-Eff=Management Effectiveness, Tea- Note: Org=Teachers’ Organizational Commitment, Ext-Fac= External factors of the colleges and universities; P = probability to commit type-1 error.</w:t>
      </w:r>
    </w:p>
    <w:p w14:paraId="4317BB6B"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16"/>
          <w:szCs w:val="16"/>
          <w:lang w:eastAsia="zh-Hans"/>
        </w:rPr>
      </w:pPr>
    </w:p>
    <w:p w14:paraId="007DCAD2"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The mediating effect of the model was tested using the Bootstrap method. As can be seen from Table.6, the significant results (P value) of H7, H8 and H9 in this study, only H7 was less than 0.05, among which the indirect effect of Ext-Fac on Man-Eff through Inf-Lea was 0.2655, while 95 % confidence interval [0.1703-0.4142] excluding 0. This suggested that Inf-Lea had a significant mediating effect on Ext-Fac and Man-Eff, thus H7 holds, the assumptions of H8 and H9 were not established. (Gaskin &amp; Lim, 2018).</w:t>
      </w:r>
    </w:p>
    <w:p w14:paraId="74DA90AF" w14:textId="77777777" w:rsidR="00A22FF0" w:rsidRPr="00CA0647" w:rsidRDefault="00A22FF0" w:rsidP="00A22FF0">
      <w:pPr>
        <w:tabs>
          <w:tab w:val="left" w:pos="720"/>
          <w:tab w:val="left" w:pos="1008"/>
          <w:tab w:val="left" w:pos="1296"/>
        </w:tabs>
        <w:spacing w:line="0" w:lineRule="atLeast"/>
        <w:ind w:firstLine="720"/>
        <w:rPr>
          <w:rFonts w:ascii="TH SarabunPSK" w:hAnsi="TH SarabunPSK" w:cs="TH SarabunPSK"/>
          <w:color w:val="auto"/>
          <w:sz w:val="32"/>
          <w:szCs w:val="32"/>
          <w:lang w:eastAsia="zh-Hans"/>
        </w:rPr>
      </w:pPr>
    </w:p>
    <w:p w14:paraId="7FED84D4" w14:textId="77777777" w:rsidR="00A22FF0" w:rsidRPr="00CA0647" w:rsidRDefault="00A22FF0" w:rsidP="00A22FF0">
      <w:pPr>
        <w:tabs>
          <w:tab w:val="left" w:pos="720"/>
          <w:tab w:val="left" w:pos="1008"/>
          <w:tab w:val="left" w:pos="1296"/>
        </w:tabs>
        <w:snapToGrid w:val="0"/>
        <w:spacing w:line="0" w:lineRule="atLeast"/>
        <w:outlineLvl w:val="0"/>
        <w:rPr>
          <w:rFonts w:ascii="TH SarabunPSK" w:hAnsi="TH SarabunPSK" w:cs="TH SarabunPSK"/>
          <w:b/>
          <w:bCs/>
          <w:color w:val="auto"/>
          <w:sz w:val="32"/>
          <w:szCs w:val="32"/>
        </w:rPr>
      </w:pPr>
      <w:r w:rsidRPr="00CA0647">
        <w:rPr>
          <w:rFonts w:ascii="TH SarabunPSK" w:hAnsi="TH SarabunPSK" w:cs="TH SarabunPSK"/>
          <w:b/>
          <w:bCs/>
          <w:color w:val="auto"/>
          <w:sz w:val="32"/>
          <w:szCs w:val="32"/>
        </w:rPr>
        <w:t>7. Conclusion, Discussion and Recommendations</w:t>
      </w:r>
    </w:p>
    <w:p w14:paraId="560DBD1D"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 xml:space="preserve">The survey sample of this research was art major teachers in Shanghai universities. The population sample was determined by stratified multistage random sampling and conditional sampling to determine the sample size 200. The Likert (5-level) rating scale questionnaire prepared by the researcher was sent to the interviewees. The statistics used in the data </w:t>
      </w:r>
      <w:r w:rsidRPr="00CA0647">
        <w:rPr>
          <w:rFonts w:ascii="TH SarabunPSK" w:hAnsi="TH SarabunPSK" w:cs="TH SarabunPSK"/>
          <w:color w:val="auto"/>
          <w:sz w:val="32"/>
          <w:szCs w:val="32"/>
          <w:lang w:eastAsia="zh-Hans"/>
        </w:rPr>
        <w:lastRenderedPageBreak/>
        <w:t>analysis were descriptive statistics, confirmatory factor analysis (CFA) and structural equation modeling (SEM).</w:t>
      </w:r>
    </w:p>
    <w:p w14:paraId="681CE45D"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Through the above research, it is concluded that (1) the informatization leadership of art major teachers in Shanghai colleges and universities had a positive impact on management effectiveness. (2) Teachers' information leadership will be affected by external factors in colleges and universities, and informatization leadership will had a positive impact on teachers' organizational commitment. (3) The model fits the empirical data effectively.</w:t>
      </w:r>
    </w:p>
    <w:p w14:paraId="3771B407"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pacing w:val="-4"/>
          <w:sz w:val="32"/>
          <w:szCs w:val="32"/>
          <w:lang w:eastAsia="zh-Hans"/>
        </w:rPr>
        <w:tab/>
        <w:t>This research provides some inspiration and reference for the management effectiveness</w:t>
      </w:r>
      <w:r w:rsidRPr="00CA0647">
        <w:rPr>
          <w:rFonts w:ascii="TH SarabunPSK" w:hAnsi="TH SarabunPSK" w:cs="TH SarabunPSK"/>
          <w:color w:val="auto"/>
          <w:sz w:val="32"/>
          <w:szCs w:val="32"/>
          <w:lang w:eastAsia="zh-Hans"/>
        </w:rPr>
        <w:t xml:space="preserve"> </w:t>
      </w:r>
      <w:r w:rsidRPr="00CA0647">
        <w:rPr>
          <w:rFonts w:ascii="TH SarabunPSK" w:hAnsi="TH SarabunPSK" w:cs="TH SarabunPSK"/>
          <w:color w:val="auto"/>
          <w:spacing w:val="-6"/>
          <w:sz w:val="32"/>
          <w:szCs w:val="32"/>
          <w:lang w:eastAsia="zh-Hans"/>
        </w:rPr>
        <w:t>of art major teachers in colleges and universities in Shanghai. Through the continuous improvement</w:t>
      </w:r>
      <w:r w:rsidRPr="00CA0647">
        <w:rPr>
          <w:rFonts w:ascii="TH SarabunPSK" w:hAnsi="TH SarabunPSK" w:cs="TH SarabunPSK"/>
          <w:color w:val="auto"/>
          <w:sz w:val="32"/>
          <w:szCs w:val="32"/>
          <w:lang w:eastAsia="zh-Hans"/>
        </w:rPr>
        <w:t xml:space="preserve"> of the development of informatization leadership, it will definitely have a long-term impact on the management effectiveness of art major teachers. The following points are worthy of consideration in follow-up research and further study.</w:t>
      </w:r>
    </w:p>
    <w:p w14:paraId="20144E21"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b/>
          <w:bCs/>
          <w:color w:val="auto"/>
          <w:sz w:val="32"/>
          <w:szCs w:val="32"/>
          <w:lang w:eastAsia="zh-Hans"/>
        </w:rPr>
        <w:tab/>
        <w:t>(1) Recommendation for policy formulation</w:t>
      </w:r>
    </w:p>
    <w:p w14:paraId="46061CCF"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Promoting the informatization of art majors in colleges and universities is the common responsibility of the government, colleges and universities, college leaders and teachers. The ability of college teachers to used information technology to process information, including consciousness, thought and technology. Informatization leadership in the field of art majors in colleges and universities will enhance the diversification of art education and expand new ideas for art professional education.</w:t>
      </w:r>
    </w:p>
    <w:p w14:paraId="738BFC59" w14:textId="77777777" w:rsidR="00A22FF0" w:rsidRPr="00CA0647" w:rsidRDefault="00A22FF0" w:rsidP="00A22FF0">
      <w:pPr>
        <w:tabs>
          <w:tab w:val="left" w:pos="720"/>
          <w:tab w:val="left" w:pos="1008"/>
          <w:tab w:val="left" w:pos="1296"/>
        </w:tabs>
        <w:spacing w:line="0" w:lineRule="atLeast"/>
        <w:rPr>
          <w:rFonts w:ascii="TH SarabunPSK" w:hAnsi="TH SarabunPSK" w:cs="TH SarabunPSK"/>
          <w:color w:val="auto"/>
          <w:sz w:val="32"/>
          <w:szCs w:val="32"/>
          <w:lang w:eastAsia="zh-Hans"/>
        </w:rPr>
      </w:pPr>
      <w:r w:rsidRPr="00CA0647">
        <w:rPr>
          <w:rFonts w:ascii="TH SarabunPSK" w:hAnsi="TH SarabunPSK" w:cs="TH SarabunPSK"/>
          <w:b/>
          <w:bCs/>
          <w:color w:val="auto"/>
          <w:sz w:val="32"/>
          <w:szCs w:val="32"/>
          <w:lang w:eastAsia="zh-Hans"/>
        </w:rPr>
        <w:tab/>
        <w:t>(2) Recommendation for practical application</w:t>
      </w:r>
    </w:p>
    <w:p w14:paraId="5C5CE9A7"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ab/>
        <w:t xml:space="preserve">Through the above content, the relationship between the informatization leadership and management effectiveness of art majors in colleges and universities is analyzed in detail. The external factors include: the policy development system and economic input indicators issued by the government or local management departments, and each college will be potentially restricted by external </w:t>
      </w:r>
      <w:proofErr w:type="spellStart"/>
      <w:r w:rsidRPr="00CA0647">
        <w:rPr>
          <w:rFonts w:ascii="TH SarabunPSK" w:hAnsi="TH SarabunPSK" w:cs="TH SarabunPSK"/>
          <w:color w:val="auto"/>
          <w:sz w:val="32"/>
          <w:szCs w:val="32"/>
          <w:lang w:eastAsia="zh-Hans"/>
        </w:rPr>
        <w:t>factors.How</w:t>
      </w:r>
      <w:proofErr w:type="spellEnd"/>
      <w:r w:rsidRPr="00CA0647">
        <w:rPr>
          <w:rFonts w:ascii="TH SarabunPSK" w:hAnsi="TH SarabunPSK" w:cs="TH SarabunPSK"/>
          <w:color w:val="auto"/>
          <w:sz w:val="32"/>
          <w:szCs w:val="32"/>
          <w:lang w:eastAsia="zh-Hans"/>
        </w:rPr>
        <w:t xml:space="preserve"> to make art teachers understand-accept-learn-apply informatization leadership requires a long period of adaptation. After analyzing the influencing factors, it will enter a relatively important practice stage.</w:t>
      </w:r>
    </w:p>
    <w:p w14:paraId="737C874D"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b/>
          <w:bCs/>
          <w:color w:val="auto"/>
          <w:sz w:val="32"/>
          <w:szCs w:val="32"/>
          <w:lang w:eastAsia="zh-Hans"/>
        </w:rPr>
        <w:tab/>
        <w:t>(3) Recommendation for Further Research</w:t>
      </w:r>
    </w:p>
    <w:p w14:paraId="0B5F9ACC" w14:textId="77777777" w:rsidR="00A22FF0" w:rsidRPr="00CA0647" w:rsidRDefault="00A22FF0" w:rsidP="00A22FF0">
      <w:pPr>
        <w:tabs>
          <w:tab w:val="left" w:pos="720"/>
          <w:tab w:val="left" w:pos="1008"/>
          <w:tab w:val="left" w:pos="1296"/>
        </w:tabs>
        <w:spacing w:line="0" w:lineRule="atLeast"/>
        <w:jc w:val="thaiDistribute"/>
        <w:rPr>
          <w:rFonts w:ascii="TH SarabunPSK" w:hAnsi="TH SarabunPSK" w:cs="TH SarabunPSK"/>
          <w:color w:val="auto"/>
          <w:sz w:val="32"/>
          <w:szCs w:val="32"/>
          <w:lang w:eastAsia="zh-Hans"/>
        </w:rPr>
      </w:pPr>
      <w:r w:rsidRPr="00CA0647">
        <w:rPr>
          <w:rFonts w:ascii="TH SarabunPSK" w:hAnsi="TH SarabunPSK" w:cs="TH SarabunPSK"/>
          <w:color w:val="auto"/>
          <w:spacing w:val="-6"/>
          <w:sz w:val="32"/>
          <w:szCs w:val="32"/>
          <w:lang w:eastAsia="zh-Hans"/>
        </w:rPr>
        <w:tab/>
        <w:t>Under the background of the development of educational informatization, the fundamental</w:t>
      </w:r>
      <w:r w:rsidRPr="00CA0647">
        <w:rPr>
          <w:rFonts w:ascii="TH SarabunPSK" w:hAnsi="TH SarabunPSK" w:cs="TH SarabunPSK"/>
          <w:color w:val="auto"/>
          <w:sz w:val="32"/>
          <w:szCs w:val="32"/>
          <w:lang w:eastAsia="zh-Hans"/>
        </w:rPr>
        <w:t xml:space="preserve"> </w:t>
      </w:r>
      <w:r w:rsidRPr="00CA0647">
        <w:rPr>
          <w:rFonts w:ascii="TH SarabunPSK" w:hAnsi="TH SarabunPSK" w:cs="TH SarabunPSK"/>
          <w:color w:val="auto"/>
          <w:spacing w:val="-8"/>
          <w:sz w:val="32"/>
          <w:szCs w:val="32"/>
          <w:lang w:eastAsia="zh-Hans"/>
        </w:rPr>
        <w:t>goal of college art major teachers to develop informatization leadership is to expand the management</w:t>
      </w:r>
      <w:r w:rsidRPr="00CA0647">
        <w:rPr>
          <w:rFonts w:ascii="TH SarabunPSK" w:hAnsi="TH SarabunPSK" w:cs="TH SarabunPSK"/>
          <w:color w:val="auto"/>
          <w:sz w:val="32"/>
          <w:szCs w:val="32"/>
          <w:lang w:eastAsia="zh-Hans"/>
        </w:rPr>
        <w:t xml:space="preserve"> </w:t>
      </w:r>
      <w:r w:rsidRPr="00CA0647">
        <w:rPr>
          <w:rFonts w:ascii="TH SarabunPSK" w:hAnsi="TH SarabunPSK" w:cs="TH SarabunPSK"/>
          <w:color w:val="auto"/>
          <w:spacing w:val="-6"/>
          <w:sz w:val="32"/>
          <w:szCs w:val="32"/>
          <w:lang w:eastAsia="zh-Hans"/>
        </w:rPr>
        <w:t>efficiency in the network age. Based on the interpretation of the characteristics of informatization</w:t>
      </w:r>
      <w:r w:rsidRPr="00CA0647">
        <w:rPr>
          <w:rFonts w:ascii="TH SarabunPSK" w:hAnsi="TH SarabunPSK" w:cs="TH SarabunPSK"/>
          <w:color w:val="auto"/>
          <w:sz w:val="32"/>
          <w:szCs w:val="32"/>
          <w:lang w:eastAsia="zh-Hans"/>
        </w:rPr>
        <w:t xml:space="preserve"> </w:t>
      </w:r>
      <w:r w:rsidRPr="00CA0647">
        <w:rPr>
          <w:rFonts w:ascii="TH SarabunPSK" w:hAnsi="TH SarabunPSK" w:cs="TH SarabunPSK"/>
          <w:color w:val="auto"/>
          <w:spacing w:val="-4"/>
          <w:sz w:val="32"/>
          <w:szCs w:val="32"/>
          <w:lang w:eastAsia="zh-Hans"/>
        </w:rPr>
        <w:t>leadership, we found that art teachers and informatization leadership will be a good combination,</w:t>
      </w:r>
      <w:r w:rsidRPr="00CA0647">
        <w:rPr>
          <w:rFonts w:ascii="TH SarabunPSK" w:hAnsi="TH SarabunPSK" w:cs="TH SarabunPSK"/>
          <w:color w:val="auto"/>
          <w:sz w:val="32"/>
          <w:szCs w:val="32"/>
          <w:lang w:eastAsia="zh-Hans"/>
        </w:rPr>
        <w:t xml:space="preserve"> and art teachers will be improved in different aspects.</w:t>
      </w:r>
    </w:p>
    <w:p w14:paraId="15621FE8" w14:textId="77777777" w:rsidR="00A3330B" w:rsidRPr="000514E7" w:rsidRDefault="00A3330B" w:rsidP="00A3330B">
      <w:pPr>
        <w:pStyle w:val="aff9"/>
        <w:tabs>
          <w:tab w:val="left" w:pos="720"/>
          <w:tab w:val="left" w:pos="1008"/>
          <w:tab w:val="left" w:pos="1296"/>
        </w:tabs>
        <w:ind w:left="720" w:hanging="720"/>
        <w:rPr>
          <w:rFonts w:ascii="TH SarabunPSK" w:hAnsi="TH SarabunPSK" w:cs="TH SarabunPSK"/>
          <w:b/>
          <w:bCs/>
          <w:sz w:val="32"/>
          <w:szCs w:val="32"/>
          <w:lang w:bidi="th-TH"/>
        </w:rPr>
      </w:pPr>
      <w:proofErr w:type="spellStart"/>
      <w:r w:rsidRPr="00946A51">
        <w:rPr>
          <w:rFonts w:ascii="TH SarabunPSK" w:hAnsi="TH SarabunPSK" w:cs="TH SarabunPSK"/>
          <w:b/>
          <w:bCs/>
          <w:sz w:val="32"/>
          <w:szCs w:val="32"/>
          <w:lang w:bidi="th-TH"/>
        </w:rPr>
        <w:lastRenderedPageBreak/>
        <w:t>BIbliography</w:t>
      </w:r>
      <w:proofErr w:type="spellEnd"/>
    </w:p>
    <w:p w14:paraId="1F95A09F" w14:textId="77777777" w:rsidR="00A22FF0" w:rsidRPr="00CA0647" w:rsidRDefault="00A22FF0" w:rsidP="00A22FF0">
      <w:pPr>
        <w:tabs>
          <w:tab w:val="left" w:pos="720"/>
          <w:tab w:val="left" w:pos="1008"/>
          <w:tab w:val="left" w:pos="1296"/>
        </w:tabs>
        <w:spacing w:line="0" w:lineRule="atLeast"/>
        <w:ind w:left="720" w:hanging="7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 xml:space="preserve">Arbuckle, J. (2008). </w:t>
      </w:r>
      <w:r w:rsidRPr="00CA0647">
        <w:rPr>
          <w:rFonts w:ascii="TH SarabunPSK" w:hAnsi="TH SarabunPSK" w:cs="TH SarabunPSK"/>
          <w:b/>
          <w:bCs/>
          <w:color w:val="auto"/>
          <w:sz w:val="32"/>
          <w:szCs w:val="32"/>
          <w:lang w:eastAsia="zh-Hans"/>
        </w:rPr>
        <w:t>Amos 17.0 user's guide</w:t>
      </w:r>
      <w:r w:rsidRPr="00CA0647">
        <w:rPr>
          <w:rFonts w:ascii="TH SarabunPSK" w:hAnsi="TH SarabunPSK" w:cs="TH SarabunPSK"/>
          <w:color w:val="auto"/>
          <w:sz w:val="32"/>
          <w:szCs w:val="32"/>
          <w:lang w:eastAsia="zh-Hans"/>
        </w:rPr>
        <w:t>. 72-79.</w:t>
      </w:r>
    </w:p>
    <w:p w14:paraId="4A3FAC42" w14:textId="77777777" w:rsidR="00A22FF0" w:rsidRPr="00CA0647" w:rsidRDefault="00A22FF0" w:rsidP="00A22FF0">
      <w:pPr>
        <w:tabs>
          <w:tab w:val="left" w:pos="720"/>
          <w:tab w:val="left" w:pos="1008"/>
          <w:tab w:val="left" w:pos="1296"/>
        </w:tabs>
        <w:spacing w:line="0" w:lineRule="atLeast"/>
        <w:ind w:left="720" w:hanging="720"/>
        <w:rPr>
          <w:rFonts w:ascii="TH SarabunPSK" w:hAnsi="TH SarabunPSK" w:cs="TH SarabunPSK"/>
          <w:color w:val="auto"/>
          <w:sz w:val="32"/>
          <w:szCs w:val="32"/>
          <w:lang w:eastAsia="zh-Hans"/>
        </w:rPr>
      </w:pPr>
      <w:proofErr w:type="spellStart"/>
      <w:r w:rsidRPr="00CA0647">
        <w:rPr>
          <w:rFonts w:ascii="TH SarabunPSK" w:hAnsi="TH SarabunPSK" w:cs="TH SarabunPSK"/>
          <w:color w:val="auto"/>
          <w:sz w:val="32"/>
          <w:szCs w:val="32"/>
          <w:lang w:eastAsia="zh-Hans"/>
        </w:rPr>
        <w:t>Fornell</w:t>
      </w:r>
      <w:proofErr w:type="spellEnd"/>
      <w:r w:rsidRPr="00CA0647">
        <w:rPr>
          <w:rFonts w:ascii="TH SarabunPSK" w:hAnsi="TH SarabunPSK" w:cs="TH SarabunPSK"/>
          <w:color w:val="auto"/>
          <w:sz w:val="32"/>
          <w:szCs w:val="32"/>
          <w:lang w:eastAsia="zh-Hans"/>
        </w:rPr>
        <w:t xml:space="preserve">, C., &amp; Larcker, D. (1981). </w:t>
      </w:r>
      <w:r w:rsidRPr="00CA0647">
        <w:rPr>
          <w:rFonts w:ascii="TH SarabunPSK" w:hAnsi="TH SarabunPSK" w:cs="TH SarabunPSK"/>
          <w:b/>
          <w:bCs/>
          <w:color w:val="auto"/>
          <w:sz w:val="32"/>
          <w:szCs w:val="32"/>
          <w:lang w:eastAsia="zh-Hans"/>
        </w:rPr>
        <w:t xml:space="preserve">Evaluating structural equation models with unobservable variables and measurement error. </w:t>
      </w:r>
      <w:r w:rsidRPr="00CA0647">
        <w:rPr>
          <w:rFonts w:ascii="TH SarabunPSK" w:hAnsi="TH SarabunPSK" w:cs="TH SarabunPSK"/>
          <w:color w:val="auto"/>
          <w:sz w:val="32"/>
          <w:szCs w:val="32"/>
          <w:lang w:eastAsia="zh-Hans"/>
        </w:rPr>
        <w:t>Journal of Marketing Research, 337-346.</w:t>
      </w:r>
    </w:p>
    <w:p w14:paraId="07C0382C" w14:textId="77777777" w:rsidR="00A22FF0" w:rsidRPr="00CA0647" w:rsidRDefault="00A22FF0" w:rsidP="00A22FF0">
      <w:pPr>
        <w:tabs>
          <w:tab w:val="left" w:pos="720"/>
          <w:tab w:val="left" w:pos="1008"/>
          <w:tab w:val="left" w:pos="1296"/>
        </w:tabs>
        <w:spacing w:line="0" w:lineRule="atLeast"/>
        <w:ind w:left="720" w:hanging="7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 xml:space="preserve">Gaskin, J., &amp; Lim, J. (2018). </w:t>
      </w:r>
      <w:r w:rsidRPr="00CA0647">
        <w:rPr>
          <w:rFonts w:ascii="TH SarabunPSK" w:hAnsi="TH SarabunPSK" w:cs="TH SarabunPSK"/>
          <w:b/>
          <w:bCs/>
          <w:color w:val="auto"/>
          <w:sz w:val="32"/>
          <w:szCs w:val="32"/>
          <w:lang w:eastAsia="zh-Hans"/>
        </w:rPr>
        <w:t>Indirect Effects</w:t>
      </w:r>
      <w:r w:rsidRPr="00CA0647">
        <w:rPr>
          <w:rFonts w:ascii="TH SarabunPSK" w:hAnsi="TH SarabunPSK" w:cs="TH SarabunPSK"/>
          <w:color w:val="auto"/>
          <w:sz w:val="32"/>
          <w:szCs w:val="32"/>
          <w:lang w:eastAsia="zh-Hans"/>
        </w:rPr>
        <w:t xml:space="preserve">. AMOS Plugin: </w:t>
      </w:r>
      <w:proofErr w:type="spellStart"/>
      <w:r w:rsidRPr="00CA0647">
        <w:rPr>
          <w:rFonts w:ascii="TH SarabunPSK" w:hAnsi="TH SarabunPSK" w:cs="TH SarabunPSK"/>
          <w:color w:val="auto"/>
          <w:sz w:val="32"/>
          <w:szCs w:val="32"/>
          <w:lang w:eastAsia="zh-Hans"/>
        </w:rPr>
        <w:t>Gaskination’s</w:t>
      </w:r>
      <w:proofErr w:type="spellEnd"/>
      <w:r w:rsidRPr="00CA0647">
        <w:rPr>
          <w:rFonts w:ascii="TH SarabunPSK" w:hAnsi="TH SarabunPSK" w:cs="TH SarabunPSK"/>
          <w:color w:val="auto"/>
          <w:sz w:val="32"/>
          <w:szCs w:val="32"/>
          <w:lang w:eastAsia="zh-Hans"/>
        </w:rPr>
        <w:t xml:space="preserve"> </w:t>
      </w:r>
      <w:proofErr w:type="spellStart"/>
      <w:r w:rsidRPr="00CA0647">
        <w:rPr>
          <w:rFonts w:ascii="TH SarabunPSK" w:hAnsi="TH SarabunPSK" w:cs="TH SarabunPSK"/>
          <w:color w:val="auto"/>
          <w:sz w:val="32"/>
          <w:szCs w:val="32"/>
          <w:lang w:eastAsia="zh-Hans"/>
        </w:rPr>
        <w:t>StatWiki</w:t>
      </w:r>
      <w:proofErr w:type="spellEnd"/>
      <w:r w:rsidRPr="00CA0647">
        <w:rPr>
          <w:rFonts w:ascii="TH SarabunPSK" w:hAnsi="TH SarabunPSK" w:cs="TH SarabunPSK"/>
          <w:color w:val="auto"/>
          <w:sz w:val="32"/>
          <w:szCs w:val="32"/>
          <w:lang w:eastAsia="zh-Hans"/>
        </w:rPr>
        <w:t>.</w:t>
      </w:r>
    </w:p>
    <w:p w14:paraId="74379B71" w14:textId="77777777" w:rsidR="00A22FF0" w:rsidRPr="00CA0647" w:rsidRDefault="00A22FF0" w:rsidP="00A22FF0">
      <w:pPr>
        <w:tabs>
          <w:tab w:val="left" w:pos="720"/>
          <w:tab w:val="left" w:pos="1008"/>
          <w:tab w:val="left" w:pos="1296"/>
        </w:tabs>
        <w:spacing w:line="0" w:lineRule="atLeast"/>
        <w:ind w:left="720" w:hanging="7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Hair, et. al. (2017</w:t>
      </w:r>
      <w:r w:rsidRPr="00CA0647">
        <w:rPr>
          <w:rFonts w:ascii="TH SarabunPSK" w:hAnsi="TH SarabunPSK" w:cs="TH SarabunPSK"/>
          <w:b/>
          <w:bCs/>
          <w:color w:val="auto"/>
          <w:sz w:val="32"/>
          <w:szCs w:val="32"/>
          <w:lang w:eastAsia="zh-Hans"/>
        </w:rPr>
        <w:t xml:space="preserve">). Multivariate Data Analysis. </w:t>
      </w:r>
      <w:r w:rsidRPr="00CA0647">
        <w:rPr>
          <w:rFonts w:ascii="TH SarabunPSK" w:hAnsi="TH SarabunPSK" w:cs="TH SarabunPSK"/>
          <w:color w:val="auto"/>
          <w:sz w:val="32"/>
          <w:szCs w:val="32"/>
          <w:lang w:eastAsia="zh-Hans"/>
        </w:rPr>
        <w:t>8th ed. United Kingdom: Cengage Learning EMEA.</w:t>
      </w:r>
    </w:p>
    <w:p w14:paraId="14532561" w14:textId="77777777" w:rsidR="00A22FF0" w:rsidRPr="00CA0647" w:rsidRDefault="00A22FF0" w:rsidP="00A22FF0">
      <w:pPr>
        <w:tabs>
          <w:tab w:val="left" w:pos="720"/>
          <w:tab w:val="left" w:pos="1008"/>
          <w:tab w:val="left" w:pos="1296"/>
        </w:tabs>
        <w:spacing w:line="0" w:lineRule="atLeast"/>
        <w:ind w:left="720" w:hanging="720"/>
        <w:rPr>
          <w:rFonts w:ascii="TH SarabunPSK" w:hAnsi="TH SarabunPSK" w:cs="TH SarabunPSK"/>
          <w:color w:val="auto"/>
          <w:sz w:val="32"/>
          <w:szCs w:val="32"/>
          <w:lang w:eastAsia="zh-Hans"/>
        </w:rPr>
      </w:pPr>
      <w:r w:rsidRPr="00CA0647">
        <w:rPr>
          <w:rFonts w:ascii="TH SarabunPSK" w:hAnsi="TH SarabunPSK" w:cs="TH SarabunPSK"/>
          <w:color w:val="auto"/>
          <w:sz w:val="32"/>
          <w:szCs w:val="32"/>
          <w:lang w:eastAsia="zh-Hans"/>
        </w:rPr>
        <w:t xml:space="preserve">Joel, E., &amp; Collier. (2020). </w:t>
      </w:r>
      <w:r w:rsidRPr="00CA0647">
        <w:rPr>
          <w:rFonts w:ascii="TH SarabunPSK" w:hAnsi="TH SarabunPSK" w:cs="TH SarabunPSK"/>
          <w:b/>
          <w:bCs/>
          <w:color w:val="auto"/>
          <w:sz w:val="32"/>
          <w:szCs w:val="32"/>
          <w:lang w:eastAsia="zh-Hans"/>
        </w:rPr>
        <w:t>Applied Structural Equation Modeling Using AMOS</w:t>
      </w:r>
      <w:r w:rsidRPr="00CA0647">
        <w:rPr>
          <w:rFonts w:ascii="TH SarabunPSK" w:hAnsi="TH SarabunPSK" w:cs="TH SarabunPSK"/>
          <w:color w:val="auto"/>
          <w:sz w:val="32"/>
          <w:szCs w:val="32"/>
          <w:lang w:eastAsia="zh-Hans"/>
        </w:rPr>
        <w:t>. 221-239.</w:t>
      </w:r>
    </w:p>
    <w:p w14:paraId="54CDC04C" w14:textId="77777777" w:rsidR="00A22FF0" w:rsidRPr="00CA0647" w:rsidRDefault="00A22FF0" w:rsidP="00A22FF0">
      <w:pPr>
        <w:tabs>
          <w:tab w:val="left" w:pos="720"/>
          <w:tab w:val="left" w:pos="1008"/>
          <w:tab w:val="left" w:pos="1296"/>
        </w:tabs>
        <w:jc w:val="thaiDistribute"/>
        <w:rPr>
          <w:rFonts w:ascii="TH SarabunPSK" w:hAnsi="TH SarabunPSK" w:cs="TH SarabunPSK"/>
          <w:color w:val="auto"/>
          <w:sz w:val="32"/>
          <w:szCs w:val="32"/>
          <w:lang w:eastAsia="zh-CN" w:bidi="ar-SA"/>
        </w:rPr>
      </w:pPr>
    </w:p>
    <w:p w14:paraId="60448CEE" w14:textId="77777777" w:rsidR="00277CDC" w:rsidRPr="00CA0647" w:rsidRDefault="00277CDC" w:rsidP="00A22FF0">
      <w:pPr>
        <w:rPr>
          <w:color w:val="auto"/>
          <w:cs/>
        </w:rPr>
      </w:pPr>
    </w:p>
    <w:sectPr w:rsidR="00277CDC" w:rsidRPr="00CA0647" w:rsidSect="00A3330B">
      <w:headerReference w:type="even" r:id="rId13"/>
      <w:headerReference w:type="default" r:id="rId14"/>
      <w:footerReference w:type="even" r:id="rId15"/>
      <w:headerReference w:type="first" r:id="rId16"/>
      <w:pgSz w:w="11907" w:h="16840" w:code="9"/>
      <w:pgMar w:top="1440" w:right="1440" w:bottom="1440" w:left="1440" w:header="720" w:footer="720" w:gutter="0"/>
      <w:pgNumType w:start="55"/>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8D7D" w14:textId="77777777" w:rsidR="00E96F54" w:rsidRDefault="00E96F54" w:rsidP="00CD0ABE">
      <w:r>
        <w:separator/>
      </w:r>
    </w:p>
  </w:endnote>
  <w:endnote w:type="continuationSeparator" w:id="0">
    <w:p w14:paraId="753E54C2" w14:textId="77777777" w:rsidR="00E96F54" w:rsidRDefault="00E96F54" w:rsidP="00CD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H SarabunPSK">
    <w:altName w:val="Browallia New"/>
    <w:charset w:val="DE"/>
    <w:family w:val="swiss"/>
    <w:pitch w:val="variable"/>
    <w:sig w:usb0="21000007" w:usb1="00000000" w:usb2="00000000" w:usb3="00000000" w:csb0="0001011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Helvetica Neue">
    <w:altName w:val="Arial"/>
    <w:charset w:val="00"/>
    <w:family w:val="roman"/>
    <w:pitch w:val="default"/>
  </w:font>
  <w:font w:name="Old English Text MT">
    <w:panose1 w:val="03040902040508030806"/>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F3AB8" w14:textId="77777777" w:rsidR="000444CD" w:rsidRPr="00F50EF7" w:rsidRDefault="000444CD" w:rsidP="00F50EF7">
    <w:pPr>
      <w:pStyle w:val="a8"/>
      <w:tabs>
        <w:tab w:val="clear" w:pos="4680"/>
        <w:tab w:val="clear" w:pos="9360"/>
        <w:tab w:val="left" w:pos="2200"/>
      </w:tabs>
      <w:rPr>
        <w:rFonts w:ascii="TH SarabunPSK" w:hAnsi="TH SarabunPSK" w:cs="TH SarabunPSK"/>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6BE33" w14:textId="77777777" w:rsidR="00E96F54" w:rsidRDefault="00E96F54" w:rsidP="00CD0ABE">
      <w:r>
        <w:separator/>
      </w:r>
    </w:p>
  </w:footnote>
  <w:footnote w:type="continuationSeparator" w:id="0">
    <w:p w14:paraId="0FBBD15D" w14:textId="77777777" w:rsidR="00E96F54" w:rsidRDefault="00E96F54" w:rsidP="00CD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45C6" w14:textId="06A54A23" w:rsidR="000444CD" w:rsidRPr="002E12F5" w:rsidRDefault="000444CD" w:rsidP="00064802">
    <w:pPr>
      <w:pStyle w:val="a6"/>
      <w:rPr>
        <w:rFonts w:ascii="TH SarabunPSK" w:hAnsi="TH SarabunPSK" w:cs="TH SarabunPSK"/>
        <w:color w:val="auto"/>
        <w:sz w:val="26"/>
        <w:szCs w:val="26"/>
      </w:rPr>
    </w:pPr>
    <w:r w:rsidRPr="002E12F5">
      <w:rPr>
        <w:rFonts w:ascii="TH SarabunPSK" w:hAnsi="TH SarabunPSK" w:cs="TH SarabunPSK"/>
        <w:color w:val="auto"/>
        <w:sz w:val="26"/>
        <w:szCs w:val="26"/>
      </w:rPr>
      <w:fldChar w:fldCharType="begin"/>
    </w:r>
    <w:r w:rsidRPr="002E12F5">
      <w:rPr>
        <w:rFonts w:ascii="TH SarabunPSK" w:hAnsi="TH SarabunPSK" w:cs="TH SarabunPSK"/>
        <w:color w:val="auto"/>
        <w:sz w:val="26"/>
        <w:szCs w:val="26"/>
      </w:rPr>
      <w:instrText xml:space="preserve"> PAGE   \* MERGEFORMAT </w:instrText>
    </w:r>
    <w:r w:rsidRPr="002E12F5">
      <w:rPr>
        <w:rFonts w:ascii="TH SarabunPSK" w:hAnsi="TH SarabunPSK" w:cs="TH SarabunPSK"/>
        <w:color w:val="auto"/>
        <w:sz w:val="26"/>
        <w:szCs w:val="26"/>
      </w:rPr>
      <w:fldChar w:fldCharType="separate"/>
    </w:r>
    <w:r w:rsidR="00CA0647">
      <w:rPr>
        <w:rFonts w:ascii="TH SarabunPSK" w:hAnsi="TH SarabunPSK" w:cs="TH SarabunPSK"/>
        <w:noProof/>
        <w:color w:val="auto"/>
        <w:sz w:val="26"/>
        <w:szCs w:val="26"/>
      </w:rPr>
      <w:t>58</w:t>
    </w:r>
    <w:r w:rsidRPr="002E12F5">
      <w:rPr>
        <w:rFonts w:ascii="TH SarabunPSK" w:hAnsi="TH SarabunPSK" w:cs="TH SarabunPSK"/>
        <w:noProof/>
        <w:color w:val="auto"/>
        <w:sz w:val="26"/>
        <w:szCs w:val="26"/>
      </w:rPr>
      <w:fldChar w:fldCharType="end"/>
    </w:r>
    <w:r>
      <w:rPr>
        <w:rFonts w:ascii="TH SarabunPSK" w:hAnsi="TH SarabunPSK" w:cs="TH SarabunPSK" w:hint="cs"/>
        <w:color w:val="auto"/>
        <w:sz w:val="26"/>
        <w:szCs w:val="26"/>
        <w:cs/>
      </w:rPr>
      <w:t xml:space="preserve"> </w:t>
    </w:r>
    <w:r w:rsidRPr="002E12F5">
      <w:rPr>
        <w:rFonts w:ascii="TH SarabunPSK" w:hAnsi="TH SarabunPSK" w:cs="TH SarabunPSK" w:hint="cs"/>
        <w:color w:val="auto"/>
        <w:position w:val="-4"/>
        <w:sz w:val="26"/>
        <w:szCs w:val="26"/>
      </w:rPr>
      <w:sym w:font="Wingdings" w:char="F09F"/>
    </w:r>
    <w:r>
      <w:rPr>
        <w:rFonts w:ascii="TH SarabunPSK" w:hAnsi="TH SarabunPSK" w:cs="TH SarabunPSK" w:hint="cs"/>
        <w:color w:val="auto"/>
        <w:position w:val="-4"/>
        <w:sz w:val="26"/>
        <w:szCs w:val="26"/>
        <w:cs/>
      </w:rPr>
      <w:t xml:space="preserve"> </w:t>
    </w:r>
    <w:r w:rsidRPr="002E12F5">
      <w:rPr>
        <w:rFonts w:ascii="TH SarabunPSK" w:hAnsi="TH SarabunPSK" w:cs="TH SarabunPSK" w:hint="cs"/>
        <w:color w:val="auto"/>
        <w:sz w:val="26"/>
        <w:szCs w:val="26"/>
        <w:cs/>
      </w:rPr>
      <w:t>วารสารวิจัยธรรมศึกษา</w:t>
    </w:r>
    <w:r>
      <w:rPr>
        <w:rFonts w:ascii="TH SarabunPSK" w:hAnsi="TH SarabunPSK" w:cs="TH SarabunPSK" w:hint="cs"/>
        <w:color w:val="auto"/>
        <w:sz w:val="26"/>
        <w:szCs w:val="26"/>
        <w:cs/>
      </w:rPr>
      <w:t xml:space="preserve"> </w:t>
    </w:r>
    <w:r w:rsidRPr="002E12F5">
      <w:rPr>
        <w:rFonts w:ascii="TH SarabunPSK" w:hAnsi="TH SarabunPSK" w:cs="TH SarabunPSK" w:hint="cs"/>
        <w:color w:val="auto"/>
        <w:sz w:val="26"/>
        <w:szCs w:val="26"/>
        <w:cs/>
      </w:rPr>
      <w:t>ปีที่</w:t>
    </w:r>
    <w:r>
      <w:rPr>
        <w:rFonts w:ascii="TH SarabunPSK" w:hAnsi="TH SarabunPSK" w:cs="TH SarabunPSK" w:hint="cs"/>
        <w:color w:val="auto"/>
        <w:sz w:val="26"/>
        <w:szCs w:val="26"/>
        <w:cs/>
      </w:rPr>
      <w:t xml:space="preserve"> </w:t>
    </w:r>
    <w:r>
      <w:rPr>
        <w:rFonts w:ascii="TH SarabunPSK" w:hAnsi="TH SarabunPSK" w:cs="TH SarabunPSK"/>
        <w:color w:val="auto"/>
        <w:sz w:val="26"/>
        <w:szCs w:val="26"/>
        <w:lang w:val="en-US"/>
      </w:rPr>
      <w:t>6</w:t>
    </w:r>
    <w:r>
      <w:rPr>
        <w:rFonts w:ascii="TH SarabunPSK" w:hAnsi="TH SarabunPSK" w:cs="TH SarabunPSK" w:hint="cs"/>
        <w:color w:val="auto"/>
        <w:sz w:val="26"/>
        <w:szCs w:val="26"/>
        <w:cs/>
      </w:rPr>
      <w:t xml:space="preserve"> </w:t>
    </w:r>
    <w:r w:rsidRPr="002E12F5">
      <w:rPr>
        <w:rFonts w:ascii="TH SarabunPSK" w:hAnsi="TH SarabunPSK" w:cs="TH SarabunPSK" w:hint="cs"/>
        <w:color w:val="auto"/>
        <w:sz w:val="26"/>
        <w:szCs w:val="26"/>
        <w:cs/>
        <w:lang w:val="en-US"/>
      </w:rPr>
      <w:t>ฉบับที่</w:t>
    </w:r>
    <w:r>
      <w:rPr>
        <w:rFonts w:ascii="TH SarabunPSK" w:hAnsi="TH SarabunPSK" w:cs="TH SarabunPSK" w:hint="cs"/>
        <w:color w:val="auto"/>
        <w:sz w:val="26"/>
        <w:szCs w:val="26"/>
        <w:cs/>
        <w:lang w:val="en-US"/>
      </w:rPr>
      <w:t xml:space="preserve"> </w:t>
    </w:r>
    <w:r>
      <w:rPr>
        <w:rFonts w:ascii="TH SarabunPSK" w:hAnsi="TH SarabunPSK" w:cs="TH SarabunPSK"/>
        <w:color w:val="auto"/>
        <w:sz w:val="26"/>
        <w:szCs w:val="26"/>
        <w:lang w:val="en-US"/>
      </w:rPr>
      <w:t>1</w:t>
    </w:r>
    <w:r>
      <w:rPr>
        <w:rFonts w:ascii="TH SarabunPSK" w:hAnsi="TH SarabunPSK" w:cs="TH SarabunPSK" w:hint="cs"/>
        <w:color w:val="auto"/>
        <w:sz w:val="26"/>
        <w:szCs w:val="26"/>
        <w:cs/>
        <w:lang w:val="en-US"/>
      </w:rPr>
      <w:t xml:space="preserve"> </w:t>
    </w:r>
    <w:r w:rsidRPr="002E12F5">
      <w:rPr>
        <w:rFonts w:ascii="TH SarabunPSK" w:hAnsi="TH SarabunPSK" w:cs="TH SarabunPSK" w:hint="cs"/>
        <w:color w:val="auto"/>
        <w:sz w:val="26"/>
        <w:szCs w:val="26"/>
        <w:cs/>
      </w:rPr>
      <w:t>(</w:t>
    </w:r>
    <w:r>
      <w:rPr>
        <w:rFonts w:ascii="TH SarabunPSK" w:hAnsi="TH SarabunPSK" w:cs="TH SarabunPSK" w:hint="cs"/>
        <w:color w:val="auto"/>
        <w:sz w:val="26"/>
        <w:szCs w:val="26"/>
        <w:cs/>
        <w:lang w:val="en-US"/>
      </w:rPr>
      <w:t>มกร</w:t>
    </w:r>
    <w:r w:rsidRPr="002E12F5">
      <w:rPr>
        <w:rFonts w:ascii="TH SarabunPSK" w:hAnsi="TH SarabunPSK" w:cs="TH SarabunPSK" w:hint="cs"/>
        <w:color w:val="auto"/>
        <w:sz w:val="26"/>
        <w:szCs w:val="26"/>
        <w:cs/>
      </w:rPr>
      <w:t>าคม-</w:t>
    </w:r>
    <w:r>
      <w:rPr>
        <w:rFonts w:ascii="TH SarabunPSK" w:hAnsi="TH SarabunPSK" w:cs="TH SarabunPSK" w:hint="cs"/>
        <w:color w:val="auto"/>
        <w:sz w:val="26"/>
        <w:szCs w:val="26"/>
        <w:cs/>
      </w:rPr>
      <w:t xml:space="preserve">มิถุนายน </w:t>
    </w:r>
    <w:r w:rsidRPr="002E12F5">
      <w:rPr>
        <w:rFonts w:ascii="TH SarabunPSK" w:hAnsi="TH SarabunPSK" w:cs="TH SarabunPSK" w:hint="cs"/>
        <w:color w:val="auto"/>
        <w:sz w:val="26"/>
        <w:szCs w:val="26"/>
        <w:cs/>
      </w:rPr>
      <w:t>25</w:t>
    </w:r>
    <w:r>
      <w:rPr>
        <w:rFonts w:ascii="TH SarabunPSK" w:hAnsi="TH SarabunPSK" w:cs="TH SarabunPSK"/>
        <w:color w:val="auto"/>
        <w:sz w:val="26"/>
        <w:szCs w:val="26"/>
        <w:lang w:val="en-US"/>
      </w:rPr>
      <w:t>66</w:t>
    </w:r>
    <w:r w:rsidRPr="002E12F5">
      <w:rPr>
        <w:rFonts w:ascii="TH SarabunPSK" w:hAnsi="TH SarabunPSK" w:cs="TH SarabunPSK"/>
        <w:color w:val="auto"/>
        <w:sz w:val="26"/>
        <w:szCs w:val="26"/>
        <w:lang w:val="en-US"/>
      </w:rPr>
      <w:t>)</w:t>
    </w:r>
    <w:r>
      <w:rPr>
        <w:rFonts w:ascii="TH SarabunPSK" w:hAnsi="TH SarabunPSK" w:cs="TH SarabunPSK" w:hint="cs"/>
        <w:color w:val="auto"/>
        <w:sz w:val="26"/>
        <w:szCs w:val="26"/>
        <w:cs/>
      </w:rPr>
      <w:t xml:space="preserve"> </w:t>
    </w:r>
    <w:r w:rsidRPr="002E12F5">
      <w:rPr>
        <w:rFonts w:ascii="TH SarabunPSK" w:hAnsi="TH SarabunPSK" w:cs="TH SarabunPSK"/>
        <w:color w:val="auto"/>
        <w:sz w:val="26"/>
        <w:szCs w:val="26"/>
        <w:cs/>
      </w:rPr>
      <w:t>ศูนย์วิจัยธรรมศึกษา</w:t>
    </w:r>
    <w:r>
      <w:rPr>
        <w:rFonts w:ascii="TH SarabunPSK" w:hAnsi="TH SarabunPSK" w:cs="TH SarabunPSK"/>
        <w:color w:val="auto"/>
        <w:sz w:val="26"/>
        <w:szCs w:val="26"/>
        <w:cs/>
      </w:rPr>
      <w:t xml:space="preserve"> </w:t>
    </w:r>
    <w:r w:rsidRPr="002E12F5">
      <w:rPr>
        <w:rFonts w:ascii="TH SarabunPSK" w:hAnsi="TH SarabunPSK" w:cs="TH SarabunPSK"/>
        <w:color w:val="auto"/>
        <w:sz w:val="26"/>
        <w:szCs w:val="26"/>
        <w:cs/>
      </w:rPr>
      <w:t>สำนักเรียนวัดอาวุธวิกสิตาราม</w:t>
    </w:r>
  </w:p>
  <w:p w14:paraId="1A3D3F85" w14:textId="77777777" w:rsidR="000444CD" w:rsidRDefault="000444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91E0" w14:textId="0D2127C7" w:rsidR="000444CD" w:rsidRPr="002E12F5" w:rsidRDefault="000444CD" w:rsidP="00064802">
    <w:pPr>
      <w:pStyle w:val="a6"/>
      <w:jc w:val="right"/>
      <w:rPr>
        <w:rFonts w:ascii="TH SarabunPSK" w:hAnsi="TH SarabunPSK" w:cs="TH SarabunPSK"/>
        <w:color w:val="auto"/>
        <w:sz w:val="26"/>
        <w:szCs w:val="26"/>
      </w:rPr>
    </w:pPr>
    <w:r w:rsidRPr="002E12F5">
      <w:rPr>
        <w:rFonts w:ascii="TH SarabunPSK" w:hAnsi="TH SarabunPSK" w:cs="TH SarabunPSK" w:hint="cs"/>
        <w:color w:val="auto"/>
        <w:sz w:val="26"/>
        <w:szCs w:val="26"/>
        <w:cs/>
      </w:rPr>
      <w:t>วารสารวิจัยธรรมศึกษา</w:t>
    </w:r>
    <w:r>
      <w:rPr>
        <w:rFonts w:ascii="TH SarabunPSK" w:hAnsi="TH SarabunPSK" w:cs="TH SarabunPSK" w:hint="cs"/>
        <w:color w:val="auto"/>
        <w:sz w:val="26"/>
        <w:szCs w:val="26"/>
        <w:cs/>
      </w:rPr>
      <w:t xml:space="preserve"> </w:t>
    </w:r>
    <w:r w:rsidRPr="002E12F5">
      <w:rPr>
        <w:rFonts w:ascii="TH SarabunPSK" w:hAnsi="TH SarabunPSK" w:cs="TH SarabunPSK" w:hint="cs"/>
        <w:color w:val="auto"/>
        <w:sz w:val="26"/>
        <w:szCs w:val="26"/>
        <w:cs/>
      </w:rPr>
      <w:t>ปีที่</w:t>
    </w:r>
    <w:r>
      <w:rPr>
        <w:rFonts w:ascii="TH SarabunPSK" w:hAnsi="TH SarabunPSK" w:cs="TH SarabunPSK" w:hint="cs"/>
        <w:color w:val="auto"/>
        <w:sz w:val="26"/>
        <w:szCs w:val="26"/>
        <w:cs/>
      </w:rPr>
      <w:t xml:space="preserve"> </w:t>
    </w:r>
    <w:r>
      <w:rPr>
        <w:rFonts w:ascii="TH SarabunPSK" w:hAnsi="TH SarabunPSK" w:cs="TH SarabunPSK"/>
        <w:color w:val="auto"/>
        <w:sz w:val="26"/>
        <w:szCs w:val="26"/>
        <w:lang w:val="en-US"/>
      </w:rPr>
      <w:t>6</w:t>
    </w:r>
    <w:r>
      <w:rPr>
        <w:rFonts w:ascii="TH SarabunPSK" w:hAnsi="TH SarabunPSK" w:cs="TH SarabunPSK" w:hint="cs"/>
        <w:color w:val="auto"/>
        <w:sz w:val="26"/>
        <w:szCs w:val="26"/>
        <w:cs/>
      </w:rPr>
      <w:t xml:space="preserve"> </w:t>
    </w:r>
    <w:r w:rsidRPr="002E12F5">
      <w:rPr>
        <w:rFonts w:ascii="TH SarabunPSK" w:hAnsi="TH SarabunPSK" w:cs="TH SarabunPSK" w:hint="cs"/>
        <w:color w:val="auto"/>
        <w:sz w:val="26"/>
        <w:szCs w:val="26"/>
        <w:cs/>
        <w:lang w:val="en-US"/>
      </w:rPr>
      <w:t>ฉบับที่</w:t>
    </w:r>
    <w:r>
      <w:rPr>
        <w:rFonts w:ascii="TH SarabunPSK" w:hAnsi="TH SarabunPSK" w:cs="TH SarabunPSK" w:hint="cs"/>
        <w:color w:val="auto"/>
        <w:sz w:val="26"/>
        <w:szCs w:val="26"/>
        <w:cs/>
        <w:lang w:val="en-US"/>
      </w:rPr>
      <w:t xml:space="preserve"> </w:t>
    </w:r>
    <w:r>
      <w:rPr>
        <w:rFonts w:ascii="TH SarabunPSK" w:hAnsi="TH SarabunPSK" w:cs="TH SarabunPSK"/>
        <w:color w:val="auto"/>
        <w:sz w:val="26"/>
        <w:szCs w:val="26"/>
        <w:lang w:val="en-US"/>
      </w:rPr>
      <w:t>1</w:t>
    </w:r>
    <w:r>
      <w:rPr>
        <w:rFonts w:ascii="TH SarabunPSK" w:hAnsi="TH SarabunPSK" w:cs="TH SarabunPSK" w:hint="cs"/>
        <w:color w:val="auto"/>
        <w:sz w:val="26"/>
        <w:szCs w:val="26"/>
        <w:cs/>
        <w:lang w:val="en-US"/>
      </w:rPr>
      <w:t xml:space="preserve"> </w:t>
    </w:r>
    <w:r w:rsidRPr="002E12F5">
      <w:rPr>
        <w:rFonts w:ascii="TH SarabunPSK" w:hAnsi="TH SarabunPSK" w:cs="TH SarabunPSK" w:hint="cs"/>
        <w:color w:val="auto"/>
        <w:sz w:val="26"/>
        <w:szCs w:val="26"/>
        <w:cs/>
      </w:rPr>
      <w:t>(</w:t>
    </w:r>
    <w:r>
      <w:rPr>
        <w:rFonts w:ascii="TH SarabunPSK" w:hAnsi="TH SarabunPSK" w:cs="TH SarabunPSK" w:hint="cs"/>
        <w:color w:val="auto"/>
        <w:sz w:val="26"/>
        <w:szCs w:val="26"/>
        <w:cs/>
        <w:lang w:val="en-US"/>
      </w:rPr>
      <w:t>มกร</w:t>
    </w:r>
    <w:r w:rsidRPr="002E12F5">
      <w:rPr>
        <w:rFonts w:ascii="TH SarabunPSK" w:hAnsi="TH SarabunPSK" w:cs="TH SarabunPSK" w:hint="cs"/>
        <w:color w:val="auto"/>
        <w:sz w:val="26"/>
        <w:szCs w:val="26"/>
        <w:cs/>
      </w:rPr>
      <w:t>าคม-</w:t>
    </w:r>
    <w:r>
      <w:rPr>
        <w:rFonts w:ascii="TH SarabunPSK" w:hAnsi="TH SarabunPSK" w:cs="TH SarabunPSK" w:hint="cs"/>
        <w:color w:val="auto"/>
        <w:sz w:val="26"/>
        <w:szCs w:val="26"/>
        <w:cs/>
      </w:rPr>
      <w:t xml:space="preserve">มิถุนายน </w:t>
    </w:r>
    <w:r w:rsidRPr="002E12F5">
      <w:rPr>
        <w:rFonts w:ascii="TH SarabunPSK" w:hAnsi="TH SarabunPSK" w:cs="TH SarabunPSK" w:hint="cs"/>
        <w:color w:val="auto"/>
        <w:sz w:val="26"/>
        <w:szCs w:val="26"/>
        <w:cs/>
      </w:rPr>
      <w:t>25</w:t>
    </w:r>
    <w:r>
      <w:rPr>
        <w:rFonts w:ascii="TH SarabunPSK" w:hAnsi="TH SarabunPSK" w:cs="TH SarabunPSK"/>
        <w:color w:val="auto"/>
        <w:sz w:val="26"/>
        <w:szCs w:val="26"/>
        <w:lang w:val="en-US"/>
      </w:rPr>
      <w:t>66</w:t>
    </w:r>
    <w:r w:rsidRPr="002E12F5">
      <w:rPr>
        <w:rFonts w:ascii="TH SarabunPSK" w:hAnsi="TH SarabunPSK" w:cs="TH SarabunPSK"/>
        <w:color w:val="auto"/>
        <w:sz w:val="26"/>
        <w:szCs w:val="26"/>
        <w:lang w:val="en-US"/>
      </w:rPr>
      <w:t>)</w:t>
    </w:r>
    <w:r>
      <w:rPr>
        <w:rFonts w:ascii="TH SarabunPSK" w:hAnsi="TH SarabunPSK" w:cs="TH SarabunPSK" w:hint="cs"/>
        <w:color w:val="auto"/>
        <w:sz w:val="26"/>
        <w:szCs w:val="26"/>
        <w:cs/>
      </w:rPr>
      <w:t xml:space="preserve"> </w:t>
    </w:r>
    <w:r w:rsidRPr="002E12F5">
      <w:rPr>
        <w:rFonts w:ascii="TH SarabunPSK" w:hAnsi="TH SarabunPSK" w:cs="TH SarabunPSK"/>
        <w:color w:val="auto"/>
        <w:sz w:val="26"/>
        <w:szCs w:val="26"/>
        <w:cs/>
      </w:rPr>
      <w:t>ศูนย์วิจัยธรรมศึกษา</w:t>
    </w:r>
    <w:r>
      <w:rPr>
        <w:rFonts w:ascii="TH SarabunPSK" w:hAnsi="TH SarabunPSK" w:cs="TH SarabunPSK"/>
        <w:color w:val="auto"/>
        <w:sz w:val="26"/>
        <w:szCs w:val="26"/>
        <w:cs/>
      </w:rPr>
      <w:t xml:space="preserve"> </w:t>
    </w:r>
    <w:r w:rsidRPr="002E12F5">
      <w:rPr>
        <w:rFonts w:ascii="TH SarabunPSK" w:hAnsi="TH SarabunPSK" w:cs="TH SarabunPSK"/>
        <w:color w:val="auto"/>
        <w:sz w:val="26"/>
        <w:szCs w:val="26"/>
        <w:cs/>
      </w:rPr>
      <w:t>สำนักเรียนวัดอาวุธวิกสิตาราม</w:t>
    </w:r>
    <w:r>
      <w:rPr>
        <w:rFonts w:ascii="TH SarabunPSK" w:hAnsi="TH SarabunPSK" w:cs="TH SarabunPSK"/>
        <w:color w:val="auto"/>
        <w:sz w:val="26"/>
        <w:szCs w:val="26"/>
        <w:cs/>
      </w:rPr>
      <w:t xml:space="preserve"> </w:t>
    </w:r>
    <w:r w:rsidRPr="002E12F5">
      <w:rPr>
        <w:rFonts w:ascii="TH SarabunPSK" w:hAnsi="TH SarabunPSK" w:cs="TH SarabunPSK" w:hint="cs"/>
        <w:color w:val="auto"/>
        <w:position w:val="-4"/>
        <w:sz w:val="26"/>
        <w:szCs w:val="26"/>
      </w:rPr>
      <w:sym w:font="Wingdings" w:char="F09F"/>
    </w:r>
    <w:r>
      <w:rPr>
        <w:rFonts w:ascii="TH SarabunPSK" w:hAnsi="TH SarabunPSK" w:cs="TH SarabunPSK" w:hint="cs"/>
        <w:color w:val="auto"/>
        <w:position w:val="-4"/>
        <w:sz w:val="26"/>
        <w:szCs w:val="26"/>
        <w:cs/>
      </w:rPr>
      <w:t xml:space="preserve">  </w:t>
    </w:r>
    <w:r w:rsidRPr="002E12F5">
      <w:rPr>
        <w:rFonts w:ascii="TH SarabunPSK" w:hAnsi="TH SarabunPSK" w:cs="TH SarabunPSK"/>
        <w:color w:val="auto"/>
        <w:sz w:val="26"/>
        <w:szCs w:val="26"/>
      </w:rPr>
      <w:fldChar w:fldCharType="begin"/>
    </w:r>
    <w:r w:rsidRPr="002E12F5">
      <w:rPr>
        <w:rFonts w:ascii="TH SarabunPSK" w:hAnsi="TH SarabunPSK" w:cs="TH SarabunPSK"/>
        <w:color w:val="auto"/>
        <w:sz w:val="26"/>
        <w:szCs w:val="26"/>
      </w:rPr>
      <w:instrText xml:space="preserve"> PAGE   \* MERGEFORMAT </w:instrText>
    </w:r>
    <w:r w:rsidRPr="002E12F5">
      <w:rPr>
        <w:rFonts w:ascii="TH SarabunPSK" w:hAnsi="TH SarabunPSK" w:cs="TH SarabunPSK"/>
        <w:color w:val="auto"/>
        <w:sz w:val="26"/>
        <w:szCs w:val="26"/>
      </w:rPr>
      <w:fldChar w:fldCharType="separate"/>
    </w:r>
    <w:r w:rsidR="00CA0647">
      <w:rPr>
        <w:rFonts w:ascii="TH SarabunPSK" w:hAnsi="TH SarabunPSK" w:cs="TH SarabunPSK"/>
        <w:noProof/>
        <w:color w:val="auto"/>
        <w:sz w:val="26"/>
        <w:szCs w:val="26"/>
      </w:rPr>
      <w:t>57</w:t>
    </w:r>
    <w:r w:rsidRPr="002E12F5">
      <w:rPr>
        <w:rFonts w:ascii="TH SarabunPSK" w:hAnsi="TH SarabunPSK" w:cs="TH SarabunPSK"/>
        <w:noProof/>
        <w:color w:val="auto"/>
        <w:sz w:val="26"/>
        <w:szCs w:val="26"/>
      </w:rPr>
      <w:fldChar w:fldCharType="end"/>
    </w:r>
  </w:p>
  <w:p w14:paraId="56511303" w14:textId="77777777" w:rsidR="000444CD" w:rsidRDefault="000444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00F4" w14:textId="77777777" w:rsidR="000444CD" w:rsidRDefault="000444CD" w:rsidP="000108A2">
    <w:pPr>
      <w:pStyle w:val="a6"/>
      <w:tabs>
        <w:tab w:val="clear" w:pos="4680"/>
        <w:tab w:val="clear" w:pos="9360"/>
        <w:tab w:val="left" w:pos="6096"/>
      </w:tabs>
    </w:pPr>
    <w:r>
      <w:rPr>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decimal"/>
      <w:lvlText w:val="%1."/>
      <w:lvlJc w:val="left"/>
      <w:pPr>
        <w:ind w:left="401" w:hanging="181"/>
      </w:pPr>
      <w:rPr>
        <w:rFonts w:ascii="Times New Roman" w:eastAsia="Times New Roman" w:hAnsi="Times New Roman" w:cs="Times New Roman" w:hint="default"/>
        <w:b/>
        <w:bCs/>
        <w:spacing w:val="-1"/>
        <w:w w:val="75"/>
        <w:sz w:val="22"/>
        <w:szCs w:val="22"/>
        <w:lang w:val="en-US" w:eastAsia="en-US" w:bidi="en-US"/>
      </w:rPr>
    </w:lvl>
    <w:lvl w:ilvl="1">
      <w:start w:val="1"/>
      <w:numFmt w:val="decimal"/>
      <w:lvlText w:val="(%2)."/>
      <w:lvlJc w:val="left"/>
      <w:pPr>
        <w:ind w:left="856" w:hanging="399"/>
      </w:pPr>
      <w:rPr>
        <w:rFonts w:ascii="Times New Roman" w:eastAsia="Times New Roman" w:hAnsi="Times New Roman" w:cs="Times New Roman" w:hint="default"/>
        <w:color w:val="000007"/>
        <w:spacing w:val="-2"/>
        <w:w w:val="100"/>
        <w:sz w:val="24"/>
        <w:szCs w:val="24"/>
        <w:lang w:val="en-US" w:eastAsia="en-US" w:bidi="en-US"/>
      </w:rPr>
    </w:lvl>
    <w:lvl w:ilvl="2">
      <w:numFmt w:val="bullet"/>
      <w:lvlText w:val="•"/>
      <w:lvlJc w:val="left"/>
      <w:pPr>
        <w:ind w:left="1762" w:hanging="399"/>
      </w:pPr>
      <w:rPr>
        <w:rFonts w:hint="default"/>
        <w:lang w:val="en-US" w:eastAsia="en-US" w:bidi="en-US"/>
      </w:rPr>
    </w:lvl>
    <w:lvl w:ilvl="3">
      <w:numFmt w:val="bullet"/>
      <w:lvlText w:val="•"/>
      <w:lvlJc w:val="left"/>
      <w:pPr>
        <w:ind w:left="2665" w:hanging="399"/>
      </w:pPr>
      <w:rPr>
        <w:rFonts w:hint="default"/>
        <w:lang w:val="en-US" w:eastAsia="en-US" w:bidi="en-US"/>
      </w:rPr>
    </w:lvl>
    <w:lvl w:ilvl="4">
      <w:numFmt w:val="bullet"/>
      <w:lvlText w:val="•"/>
      <w:lvlJc w:val="left"/>
      <w:pPr>
        <w:ind w:left="3568" w:hanging="399"/>
      </w:pPr>
      <w:rPr>
        <w:rFonts w:hint="default"/>
        <w:lang w:val="en-US" w:eastAsia="en-US" w:bidi="en-US"/>
      </w:rPr>
    </w:lvl>
    <w:lvl w:ilvl="5">
      <w:numFmt w:val="bullet"/>
      <w:lvlText w:val="•"/>
      <w:lvlJc w:val="left"/>
      <w:pPr>
        <w:ind w:left="4471" w:hanging="399"/>
      </w:pPr>
      <w:rPr>
        <w:rFonts w:hint="default"/>
        <w:lang w:val="en-US" w:eastAsia="en-US" w:bidi="en-US"/>
      </w:rPr>
    </w:lvl>
    <w:lvl w:ilvl="6">
      <w:numFmt w:val="bullet"/>
      <w:lvlText w:val="•"/>
      <w:lvlJc w:val="left"/>
      <w:pPr>
        <w:ind w:left="5374" w:hanging="399"/>
      </w:pPr>
      <w:rPr>
        <w:rFonts w:hint="default"/>
        <w:lang w:val="en-US" w:eastAsia="en-US" w:bidi="en-US"/>
      </w:rPr>
    </w:lvl>
    <w:lvl w:ilvl="7">
      <w:numFmt w:val="bullet"/>
      <w:lvlText w:val="•"/>
      <w:lvlJc w:val="left"/>
      <w:pPr>
        <w:ind w:left="6277" w:hanging="399"/>
      </w:pPr>
      <w:rPr>
        <w:rFonts w:hint="default"/>
        <w:lang w:val="en-US" w:eastAsia="en-US" w:bidi="en-US"/>
      </w:rPr>
    </w:lvl>
    <w:lvl w:ilvl="8">
      <w:numFmt w:val="bullet"/>
      <w:lvlText w:val="•"/>
      <w:lvlJc w:val="left"/>
      <w:pPr>
        <w:ind w:left="7180" w:hanging="399"/>
      </w:pPr>
      <w:rPr>
        <w:rFonts w:hint="default"/>
        <w:lang w:val="en-US" w:eastAsia="en-US" w:bidi="en-US"/>
      </w:rPr>
    </w:lvl>
  </w:abstractNum>
  <w:abstractNum w:abstractNumId="1" w15:restartNumberingAfterBreak="0">
    <w:nsid w:val="FFFFFF7C"/>
    <w:multiLevelType w:val="singleLevel"/>
    <w:tmpl w:val="0696FF2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EFA08B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6DA1A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234C4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5C687F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2AC88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0DC785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C3A9DE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1B0E3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9345CC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957E42"/>
    <w:multiLevelType w:val="hybridMultilevel"/>
    <w:tmpl w:val="8688AEEE"/>
    <w:lvl w:ilvl="0" w:tplc="18106E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1A529C1"/>
    <w:multiLevelType w:val="multilevel"/>
    <w:tmpl w:val="906E5F14"/>
    <w:lvl w:ilvl="0">
      <w:start w:val="4"/>
      <w:numFmt w:val="decimal"/>
      <w:lvlText w:val="%1."/>
      <w:lvlJc w:val="left"/>
      <w:pPr>
        <w:ind w:left="360" w:hanging="360"/>
      </w:pPr>
      <w:rPr>
        <w:rFonts w:hint="default"/>
        <w:b/>
      </w:rPr>
    </w:lvl>
    <w:lvl w:ilvl="1">
      <w:start w:val="1"/>
      <w:numFmt w:val="decimal"/>
      <w:isLgl/>
      <w:lvlText w:val="%1.%2"/>
      <w:lvlJc w:val="left"/>
      <w:pPr>
        <w:ind w:left="720" w:hanging="360"/>
      </w:pPr>
      <w:rPr>
        <w:rFonts w:ascii="TimesNewRomanPS-BoldMT" w:hAnsi="TimesNewRomanPS-BoldMT" w:hint="default"/>
        <w:color w:val="000000"/>
      </w:rPr>
    </w:lvl>
    <w:lvl w:ilvl="2">
      <w:start w:val="1"/>
      <w:numFmt w:val="decimal"/>
      <w:isLgl/>
      <w:lvlText w:val="%1.%2.%3"/>
      <w:lvlJc w:val="left"/>
      <w:pPr>
        <w:ind w:left="1440" w:hanging="720"/>
      </w:pPr>
      <w:rPr>
        <w:rFonts w:ascii="TimesNewRomanPS-BoldMT" w:hAnsi="TimesNewRomanPS-BoldMT" w:hint="default"/>
        <w:color w:val="000000"/>
      </w:rPr>
    </w:lvl>
    <w:lvl w:ilvl="3">
      <w:start w:val="1"/>
      <w:numFmt w:val="decimal"/>
      <w:isLgl/>
      <w:lvlText w:val="%1.%2.%3.%4"/>
      <w:lvlJc w:val="left"/>
      <w:pPr>
        <w:ind w:left="1800" w:hanging="720"/>
      </w:pPr>
      <w:rPr>
        <w:rFonts w:ascii="TimesNewRomanPS-BoldMT" w:hAnsi="TimesNewRomanPS-BoldMT" w:hint="default"/>
        <w:color w:val="000000"/>
      </w:rPr>
    </w:lvl>
    <w:lvl w:ilvl="4">
      <w:start w:val="1"/>
      <w:numFmt w:val="decimal"/>
      <w:isLgl/>
      <w:lvlText w:val="%1.%2.%3.%4.%5"/>
      <w:lvlJc w:val="left"/>
      <w:pPr>
        <w:ind w:left="2520" w:hanging="1080"/>
      </w:pPr>
      <w:rPr>
        <w:rFonts w:ascii="TimesNewRomanPS-BoldMT" w:hAnsi="TimesNewRomanPS-BoldMT" w:hint="default"/>
        <w:color w:val="000000"/>
      </w:rPr>
    </w:lvl>
    <w:lvl w:ilvl="5">
      <w:start w:val="1"/>
      <w:numFmt w:val="decimal"/>
      <w:isLgl/>
      <w:lvlText w:val="%1.%2.%3.%4.%5.%6"/>
      <w:lvlJc w:val="left"/>
      <w:pPr>
        <w:ind w:left="2880" w:hanging="1080"/>
      </w:pPr>
      <w:rPr>
        <w:rFonts w:ascii="TimesNewRomanPS-BoldMT" w:hAnsi="TimesNewRomanPS-BoldMT" w:hint="default"/>
        <w:color w:val="000000"/>
      </w:rPr>
    </w:lvl>
    <w:lvl w:ilvl="6">
      <w:start w:val="1"/>
      <w:numFmt w:val="decimal"/>
      <w:isLgl/>
      <w:lvlText w:val="%1.%2.%3.%4.%5.%6.%7"/>
      <w:lvlJc w:val="left"/>
      <w:pPr>
        <w:ind w:left="3600" w:hanging="1440"/>
      </w:pPr>
      <w:rPr>
        <w:rFonts w:ascii="TimesNewRomanPS-BoldMT" w:hAnsi="TimesNewRomanPS-BoldMT" w:hint="default"/>
        <w:color w:val="000000"/>
      </w:rPr>
    </w:lvl>
    <w:lvl w:ilvl="7">
      <w:start w:val="1"/>
      <w:numFmt w:val="decimal"/>
      <w:isLgl/>
      <w:lvlText w:val="%1.%2.%3.%4.%5.%6.%7.%8"/>
      <w:lvlJc w:val="left"/>
      <w:pPr>
        <w:ind w:left="3960" w:hanging="1440"/>
      </w:pPr>
      <w:rPr>
        <w:rFonts w:ascii="TimesNewRomanPS-BoldMT" w:hAnsi="TimesNewRomanPS-BoldMT" w:hint="default"/>
        <w:color w:val="000000"/>
      </w:rPr>
    </w:lvl>
    <w:lvl w:ilvl="8">
      <w:start w:val="1"/>
      <w:numFmt w:val="decimal"/>
      <w:isLgl/>
      <w:lvlText w:val="%1.%2.%3.%4.%5.%6.%7.%8.%9"/>
      <w:lvlJc w:val="left"/>
      <w:pPr>
        <w:ind w:left="4680" w:hanging="1800"/>
      </w:pPr>
      <w:rPr>
        <w:rFonts w:ascii="TimesNewRomanPS-BoldMT" w:hAnsi="TimesNewRomanPS-BoldMT" w:hint="default"/>
        <w:color w:val="000000"/>
      </w:rPr>
    </w:lvl>
  </w:abstractNum>
  <w:abstractNum w:abstractNumId="13" w15:restartNumberingAfterBreak="0">
    <w:nsid w:val="176B1625"/>
    <w:multiLevelType w:val="hybridMultilevel"/>
    <w:tmpl w:val="1C96EEDC"/>
    <w:lvl w:ilvl="0" w:tplc="B3E4CDF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81B6DC6"/>
    <w:multiLevelType w:val="hybridMultilevel"/>
    <w:tmpl w:val="370C29A2"/>
    <w:lvl w:ilvl="0" w:tplc="F650FDFC">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2DC354C2"/>
    <w:multiLevelType w:val="multilevel"/>
    <w:tmpl w:val="C2860E32"/>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502E92"/>
    <w:multiLevelType w:val="hybridMultilevel"/>
    <w:tmpl w:val="08EA6C3E"/>
    <w:lvl w:ilvl="0" w:tplc="5FFA7258">
      <w:start w:val="1"/>
      <w:numFmt w:val="decimal"/>
      <w:lvlText w:val="%1）"/>
      <w:lvlJc w:val="left"/>
      <w:pPr>
        <w:ind w:left="778" w:hanging="36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17" w15:restartNumberingAfterBreak="0">
    <w:nsid w:val="34654703"/>
    <w:multiLevelType w:val="multilevel"/>
    <w:tmpl w:val="EB82624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B270853"/>
    <w:multiLevelType w:val="hybridMultilevel"/>
    <w:tmpl w:val="397843BE"/>
    <w:lvl w:ilvl="0" w:tplc="A8C2B0D4">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EB578A"/>
    <w:multiLevelType w:val="hybridMultilevel"/>
    <w:tmpl w:val="61289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893FE7"/>
    <w:multiLevelType w:val="multilevel"/>
    <w:tmpl w:val="69B248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AB5FF2"/>
    <w:multiLevelType w:val="hybridMultilevel"/>
    <w:tmpl w:val="A8C4D944"/>
    <w:lvl w:ilvl="0" w:tplc="0B3C732A">
      <w:start w:val="1"/>
      <w:numFmt w:val="thaiNumbers"/>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52195D46"/>
    <w:multiLevelType w:val="hybridMultilevel"/>
    <w:tmpl w:val="FC74BA9A"/>
    <w:styleLink w:val="Lettered0"/>
    <w:lvl w:ilvl="0" w:tplc="1608B7C6">
      <w:start w:val="1"/>
      <w:numFmt w:val="decimal"/>
      <w:lvlText w:val="%1)"/>
      <w:lvlJc w:val="left"/>
      <w:pPr>
        <w:ind w:left="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C0A8B6">
      <w:start w:val="1"/>
      <w:numFmt w:val="decimal"/>
      <w:lvlText w:val="%2)"/>
      <w:lvlJc w:val="left"/>
      <w:pPr>
        <w:ind w:left="1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42C34A">
      <w:start w:val="1"/>
      <w:numFmt w:val="decimal"/>
      <w:lvlText w:val="%3)"/>
      <w:lvlJc w:val="left"/>
      <w:pPr>
        <w:ind w:left="2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2C69D0">
      <w:start w:val="1"/>
      <w:numFmt w:val="decimal"/>
      <w:lvlText w:val="%4)"/>
      <w:lvlJc w:val="left"/>
      <w:pPr>
        <w:ind w:left="3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421B84">
      <w:start w:val="1"/>
      <w:numFmt w:val="decimal"/>
      <w:lvlText w:val="%5)"/>
      <w:lvlJc w:val="left"/>
      <w:pPr>
        <w:ind w:left="4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1ED7D6">
      <w:start w:val="1"/>
      <w:numFmt w:val="decimal"/>
      <w:lvlText w:val="%6)"/>
      <w:lvlJc w:val="left"/>
      <w:pPr>
        <w:ind w:left="5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9E20C6">
      <w:start w:val="1"/>
      <w:numFmt w:val="decimal"/>
      <w:lvlText w:val="%7)"/>
      <w:lvlJc w:val="left"/>
      <w:pPr>
        <w:ind w:left="6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3CC27E">
      <w:start w:val="1"/>
      <w:numFmt w:val="decimal"/>
      <w:lvlText w:val="%8)"/>
      <w:lvlJc w:val="left"/>
      <w:pPr>
        <w:ind w:left="7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B8DFEC">
      <w:start w:val="1"/>
      <w:numFmt w:val="decimal"/>
      <w:lvlText w:val="%9)"/>
      <w:lvlJc w:val="left"/>
      <w:pPr>
        <w:ind w:left="82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6857AB2"/>
    <w:multiLevelType w:val="hybridMultilevel"/>
    <w:tmpl w:val="68089B72"/>
    <w:lvl w:ilvl="0" w:tplc="3F2622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A506991"/>
    <w:multiLevelType w:val="hybridMultilevel"/>
    <w:tmpl w:val="75584DD2"/>
    <w:lvl w:ilvl="0" w:tplc="E62CE6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A50274"/>
    <w:multiLevelType w:val="hybridMultilevel"/>
    <w:tmpl w:val="8C9E33AA"/>
    <w:lvl w:ilvl="0" w:tplc="4BE01E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EC2E3B"/>
    <w:multiLevelType w:val="multilevel"/>
    <w:tmpl w:val="3F3ADE60"/>
    <w:lvl w:ilvl="0">
      <w:start w:val="1"/>
      <w:numFmt w:val="decimal"/>
      <w:lvlText w:val="%1."/>
      <w:lvlJc w:val="left"/>
      <w:pPr>
        <w:ind w:left="1440" w:hanging="360"/>
      </w:pPr>
      <w:rPr>
        <w:rFonts w:hint="default"/>
        <w:b w:val="0"/>
      </w:rPr>
    </w:lvl>
    <w:lvl w:ilvl="1">
      <w:start w:val="2"/>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5D51466E"/>
    <w:multiLevelType w:val="hybridMultilevel"/>
    <w:tmpl w:val="DC9019AE"/>
    <w:lvl w:ilvl="0" w:tplc="E14A65C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09D2BAB"/>
    <w:multiLevelType w:val="hybridMultilevel"/>
    <w:tmpl w:val="7A4C497C"/>
    <w:lvl w:ilvl="0" w:tplc="521698A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15:restartNumberingAfterBreak="0">
    <w:nsid w:val="61F66C73"/>
    <w:multiLevelType w:val="hybridMultilevel"/>
    <w:tmpl w:val="B794456E"/>
    <w:lvl w:ilvl="0" w:tplc="FB60213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63934B1C"/>
    <w:multiLevelType w:val="hybridMultilevel"/>
    <w:tmpl w:val="363E5F54"/>
    <w:lvl w:ilvl="0" w:tplc="E5429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4475740"/>
    <w:multiLevelType w:val="hybridMultilevel"/>
    <w:tmpl w:val="1180AA8E"/>
    <w:lvl w:ilvl="0" w:tplc="54883E4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4A5515C"/>
    <w:multiLevelType w:val="multilevel"/>
    <w:tmpl w:val="64A5515C"/>
    <w:lvl w:ilvl="0">
      <w:start w:val="1"/>
      <w:numFmt w:val="decimal"/>
      <w:lvlText w:val="%1."/>
      <w:lvlJc w:val="left"/>
      <w:pPr>
        <w:ind w:left="720" w:firstLine="274"/>
      </w:pPr>
      <w:rPr>
        <w:rFonts w:hint="default"/>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B655EC"/>
    <w:multiLevelType w:val="hybridMultilevel"/>
    <w:tmpl w:val="1B166F6E"/>
    <w:styleLink w:val="Lettered"/>
    <w:lvl w:ilvl="0" w:tplc="346ED02A">
      <w:start w:val="1"/>
      <w:numFmt w:val="decimal"/>
      <w:lvlText w:val="%1)"/>
      <w:lvlJc w:val="left"/>
      <w:pPr>
        <w:ind w:left="49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381568">
      <w:start w:val="1"/>
      <w:numFmt w:val="decimal"/>
      <w:lvlText w:val="%2)"/>
      <w:lvlJc w:val="left"/>
      <w:pPr>
        <w:ind w:left="85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4A3B42">
      <w:start w:val="1"/>
      <w:numFmt w:val="decimal"/>
      <w:lvlText w:val="%3)"/>
      <w:lvlJc w:val="left"/>
      <w:pPr>
        <w:ind w:left="121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569268">
      <w:start w:val="1"/>
      <w:numFmt w:val="decimal"/>
      <w:lvlText w:val="%4)"/>
      <w:lvlJc w:val="left"/>
      <w:pPr>
        <w:ind w:left="157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F58BD82">
      <w:start w:val="1"/>
      <w:numFmt w:val="decimal"/>
      <w:lvlText w:val="%5)"/>
      <w:lvlJc w:val="left"/>
      <w:pPr>
        <w:ind w:left="193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F2D5BC">
      <w:start w:val="1"/>
      <w:numFmt w:val="decimal"/>
      <w:lvlText w:val="%6)"/>
      <w:lvlJc w:val="left"/>
      <w:pPr>
        <w:ind w:left="229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E48544">
      <w:start w:val="1"/>
      <w:numFmt w:val="decimal"/>
      <w:lvlText w:val="%7)"/>
      <w:lvlJc w:val="left"/>
      <w:pPr>
        <w:ind w:left="265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FA9F62">
      <w:start w:val="1"/>
      <w:numFmt w:val="decimal"/>
      <w:lvlText w:val="%8)"/>
      <w:lvlJc w:val="left"/>
      <w:pPr>
        <w:ind w:left="301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6A6A0A">
      <w:start w:val="1"/>
      <w:numFmt w:val="decimal"/>
      <w:lvlText w:val="%9)"/>
      <w:lvlJc w:val="left"/>
      <w:pPr>
        <w:ind w:left="3371" w:hanging="4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F4C0A65"/>
    <w:multiLevelType w:val="multilevel"/>
    <w:tmpl w:val="6F4C0A65"/>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796070059">
    <w:abstractNumId w:val="22"/>
  </w:num>
  <w:num w:numId="2" w16cid:durableId="362942260">
    <w:abstractNumId w:val="33"/>
  </w:num>
  <w:num w:numId="3" w16cid:durableId="1338188632">
    <w:abstractNumId w:val="32"/>
  </w:num>
  <w:num w:numId="4" w16cid:durableId="951329049">
    <w:abstractNumId w:val="0"/>
  </w:num>
  <w:num w:numId="5" w16cid:durableId="15777445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8265627">
    <w:abstractNumId w:val="19"/>
  </w:num>
  <w:num w:numId="7" w16cid:durableId="701244932">
    <w:abstractNumId w:val="29"/>
  </w:num>
  <w:num w:numId="8" w16cid:durableId="371542193">
    <w:abstractNumId w:val="15"/>
  </w:num>
  <w:num w:numId="9" w16cid:durableId="1853493847">
    <w:abstractNumId w:val="26"/>
  </w:num>
  <w:num w:numId="10" w16cid:durableId="1390492641">
    <w:abstractNumId w:val="10"/>
  </w:num>
  <w:num w:numId="11" w16cid:durableId="1693804085">
    <w:abstractNumId w:val="8"/>
  </w:num>
  <w:num w:numId="12" w16cid:durableId="882794148">
    <w:abstractNumId w:val="7"/>
  </w:num>
  <w:num w:numId="13" w16cid:durableId="1874684744">
    <w:abstractNumId w:val="6"/>
  </w:num>
  <w:num w:numId="14" w16cid:durableId="2020621229">
    <w:abstractNumId w:val="5"/>
  </w:num>
  <w:num w:numId="15" w16cid:durableId="462232608">
    <w:abstractNumId w:val="9"/>
  </w:num>
  <w:num w:numId="16" w16cid:durableId="2008752294">
    <w:abstractNumId w:val="4"/>
  </w:num>
  <w:num w:numId="17" w16cid:durableId="1251504359">
    <w:abstractNumId w:val="3"/>
  </w:num>
  <w:num w:numId="18" w16cid:durableId="1655646368">
    <w:abstractNumId w:val="2"/>
  </w:num>
  <w:num w:numId="19" w16cid:durableId="1253515990">
    <w:abstractNumId w:val="1"/>
  </w:num>
  <w:num w:numId="20" w16cid:durableId="1397313823">
    <w:abstractNumId w:val="11"/>
  </w:num>
  <w:num w:numId="21" w16cid:durableId="31930466">
    <w:abstractNumId w:val="28"/>
  </w:num>
  <w:num w:numId="22" w16cid:durableId="1280799189">
    <w:abstractNumId w:val="24"/>
  </w:num>
  <w:num w:numId="23" w16cid:durableId="2009825264">
    <w:abstractNumId w:val="17"/>
  </w:num>
  <w:num w:numId="24" w16cid:durableId="166747285">
    <w:abstractNumId w:val="30"/>
  </w:num>
  <w:num w:numId="25" w16cid:durableId="1623001745">
    <w:abstractNumId w:val="12"/>
  </w:num>
  <w:num w:numId="26" w16cid:durableId="1117064815">
    <w:abstractNumId w:val="14"/>
  </w:num>
  <w:num w:numId="27" w16cid:durableId="1607735673">
    <w:abstractNumId w:val="34"/>
  </w:num>
  <w:num w:numId="28" w16cid:durableId="73669925">
    <w:abstractNumId w:val="20"/>
  </w:num>
  <w:num w:numId="29" w16cid:durableId="1329285336">
    <w:abstractNumId w:val="16"/>
  </w:num>
  <w:num w:numId="30" w16cid:durableId="1931616928">
    <w:abstractNumId w:val="27"/>
  </w:num>
  <w:num w:numId="31" w16cid:durableId="566846554">
    <w:abstractNumId w:val="13"/>
  </w:num>
  <w:num w:numId="32" w16cid:durableId="585455421">
    <w:abstractNumId w:val="18"/>
  </w:num>
  <w:num w:numId="33" w16cid:durableId="560601838">
    <w:abstractNumId w:val="25"/>
  </w:num>
  <w:num w:numId="34" w16cid:durableId="402795728">
    <w:abstractNumId w:val="23"/>
  </w:num>
  <w:num w:numId="35" w16cid:durableId="1458376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ABE"/>
    <w:rsid w:val="00000722"/>
    <w:rsid w:val="000007CC"/>
    <w:rsid w:val="00000988"/>
    <w:rsid w:val="0000119F"/>
    <w:rsid w:val="00001F4F"/>
    <w:rsid w:val="00003803"/>
    <w:rsid w:val="00003DA2"/>
    <w:rsid w:val="00006789"/>
    <w:rsid w:val="0000734D"/>
    <w:rsid w:val="000108A2"/>
    <w:rsid w:val="000128B1"/>
    <w:rsid w:val="00013E8D"/>
    <w:rsid w:val="00013F97"/>
    <w:rsid w:val="000147D6"/>
    <w:rsid w:val="00014FF8"/>
    <w:rsid w:val="00016727"/>
    <w:rsid w:val="000172D3"/>
    <w:rsid w:val="0001787E"/>
    <w:rsid w:val="00021162"/>
    <w:rsid w:val="000219FC"/>
    <w:rsid w:val="0002298C"/>
    <w:rsid w:val="00023DFC"/>
    <w:rsid w:val="000269D5"/>
    <w:rsid w:val="00027EBD"/>
    <w:rsid w:val="000303D0"/>
    <w:rsid w:val="00031B6C"/>
    <w:rsid w:val="000336CB"/>
    <w:rsid w:val="00037508"/>
    <w:rsid w:val="00037BBE"/>
    <w:rsid w:val="00037E4D"/>
    <w:rsid w:val="000433D3"/>
    <w:rsid w:val="00043AF4"/>
    <w:rsid w:val="00043DAD"/>
    <w:rsid w:val="000444CD"/>
    <w:rsid w:val="00045635"/>
    <w:rsid w:val="0004602F"/>
    <w:rsid w:val="00046930"/>
    <w:rsid w:val="00046E64"/>
    <w:rsid w:val="0004745E"/>
    <w:rsid w:val="00047B43"/>
    <w:rsid w:val="00047C13"/>
    <w:rsid w:val="00047F2E"/>
    <w:rsid w:val="00050755"/>
    <w:rsid w:val="00050C87"/>
    <w:rsid w:val="00050D13"/>
    <w:rsid w:val="000514E7"/>
    <w:rsid w:val="000518C4"/>
    <w:rsid w:val="00052433"/>
    <w:rsid w:val="000531AA"/>
    <w:rsid w:val="00055280"/>
    <w:rsid w:val="00055C02"/>
    <w:rsid w:val="00055E32"/>
    <w:rsid w:val="00056FD9"/>
    <w:rsid w:val="00057CF1"/>
    <w:rsid w:val="00057EB4"/>
    <w:rsid w:val="000618D0"/>
    <w:rsid w:val="00061DB5"/>
    <w:rsid w:val="00062206"/>
    <w:rsid w:val="00062D6C"/>
    <w:rsid w:val="00063556"/>
    <w:rsid w:val="00064802"/>
    <w:rsid w:val="00065747"/>
    <w:rsid w:val="000662BD"/>
    <w:rsid w:val="00066F3E"/>
    <w:rsid w:val="000711A8"/>
    <w:rsid w:val="000713FC"/>
    <w:rsid w:val="0007164E"/>
    <w:rsid w:val="000716C7"/>
    <w:rsid w:val="00071F1E"/>
    <w:rsid w:val="00072DBB"/>
    <w:rsid w:val="00072E8B"/>
    <w:rsid w:val="00075D69"/>
    <w:rsid w:val="00077033"/>
    <w:rsid w:val="0007710C"/>
    <w:rsid w:val="00080AB9"/>
    <w:rsid w:val="00081779"/>
    <w:rsid w:val="00081EE3"/>
    <w:rsid w:val="000822A9"/>
    <w:rsid w:val="000824B8"/>
    <w:rsid w:val="00082DDB"/>
    <w:rsid w:val="00082EC0"/>
    <w:rsid w:val="00083054"/>
    <w:rsid w:val="00083600"/>
    <w:rsid w:val="000846C8"/>
    <w:rsid w:val="00084E1F"/>
    <w:rsid w:val="00085DB4"/>
    <w:rsid w:val="00085DCC"/>
    <w:rsid w:val="00087A37"/>
    <w:rsid w:val="00087B7A"/>
    <w:rsid w:val="000909CF"/>
    <w:rsid w:val="00090E20"/>
    <w:rsid w:val="00091BC5"/>
    <w:rsid w:val="00092BA6"/>
    <w:rsid w:val="000936AB"/>
    <w:rsid w:val="00093F66"/>
    <w:rsid w:val="00094166"/>
    <w:rsid w:val="00094A29"/>
    <w:rsid w:val="0009636A"/>
    <w:rsid w:val="00096725"/>
    <w:rsid w:val="000A0E35"/>
    <w:rsid w:val="000A288B"/>
    <w:rsid w:val="000A3584"/>
    <w:rsid w:val="000A3616"/>
    <w:rsid w:val="000A3FA6"/>
    <w:rsid w:val="000A5D6F"/>
    <w:rsid w:val="000A6339"/>
    <w:rsid w:val="000B0D9E"/>
    <w:rsid w:val="000B1852"/>
    <w:rsid w:val="000B1ACF"/>
    <w:rsid w:val="000B1B03"/>
    <w:rsid w:val="000B3AA2"/>
    <w:rsid w:val="000B5462"/>
    <w:rsid w:val="000B5FF6"/>
    <w:rsid w:val="000B6363"/>
    <w:rsid w:val="000B676E"/>
    <w:rsid w:val="000B7309"/>
    <w:rsid w:val="000B7E94"/>
    <w:rsid w:val="000C21C0"/>
    <w:rsid w:val="000C2A11"/>
    <w:rsid w:val="000C327F"/>
    <w:rsid w:val="000C3F67"/>
    <w:rsid w:val="000C4026"/>
    <w:rsid w:val="000C425C"/>
    <w:rsid w:val="000C4A3D"/>
    <w:rsid w:val="000C6337"/>
    <w:rsid w:val="000C6900"/>
    <w:rsid w:val="000C775D"/>
    <w:rsid w:val="000C7F23"/>
    <w:rsid w:val="000D103B"/>
    <w:rsid w:val="000D4315"/>
    <w:rsid w:val="000D5073"/>
    <w:rsid w:val="000D55BA"/>
    <w:rsid w:val="000D5D76"/>
    <w:rsid w:val="000D5E81"/>
    <w:rsid w:val="000E0178"/>
    <w:rsid w:val="000E156A"/>
    <w:rsid w:val="000E2049"/>
    <w:rsid w:val="000E2B11"/>
    <w:rsid w:val="000E2CE4"/>
    <w:rsid w:val="000E3C93"/>
    <w:rsid w:val="000E4077"/>
    <w:rsid w:val="000E4348"/>
    <w:rsid w:val="000E54F2"/>
    <w:rsid w:val="000E6178"/>
    <w:rsid w:val="000E633B"/>
    <w:rsid w:val="000E72FD"/>
    <w:rsid w:val="000E7934"/>
    <w:rsid w:val="000F029F"/>
    <w:rsid w:val="000F0C38"/>
    <w:rsid w:val="000F5A29"/>
    <w:rsid w:val="000F62F3"/>
    <w:rsid w:val="000F655A"/>
    <w:rsid w:val="000F677D"/>
    <w:rsid w:val="001005F1"/>
    <w:rsid w:val="001013C4"/>
    <w:rsid w:val="00101518"/>
    <w:rsid w:val="00101A5D"/>
    <w:rsid w:val="00103384"/>
    <w:rsid w:val="00104FE4"/>
    <w:rsid w:val="00105E74"/>
    <w:rsid w:val="001063C4"/>
    <w:rsid w:val="001069B2"/>
    <w:rsid w:val="001070EC"/>
    <w:rsid w:val="00110D3E"/>
    <w:rsid w:val="00110DC7"/>
    <w:rsid w:val="001114CC"/>
    <w:rsid w:val="001115CA"/>
    <w:rsid w:val="001131F5"/>
    <w:rsid w:val="00113BB7"/>
    <w:rsid w:val="00114FC1"/>
    <w:rsid w:val="00115C24"/>
    <w:rsid w:val="001161E8"/>
    <w:rsid w:val="00116280"/>
    <w:rsid w:val="001162BB"/>
    <w:rsid w:val="00117C34"/>
    <w:rsid w:val="0012039B"/>
    <w:rsid w:val="001227A5"/>
    <w:rsid w:val="001229E2"/>
    <w:rsid w:val="00122D55"/>
    <w:rsid w:val="00123671"/>
    <w:rsid w:val="00124F8F"/>
    <w:rsid w:val="001260C6"/>
    <w:rsid w:val="001268A8"/>
    <w:rsid w:val="00127215"/>
    <w:rsid w:val="0012722C"/>
    <w:rsid w:val="00127B3E"/>
    <w:rsid w:val="00131457"/>
    <w:rsid w:val="0013167D"/>
    <w:rsid w:val="001318F5"/>
    <w:rsid w:val="00132121"/>
    <w:rsid w:val="00132875"/>
    <w:rsid w:val="00132895"/>
    <w:rsid w:val="0013593C"/>
    <w:rsid w:val="00135EE5"/>
    <w:rsid w:val="00136C40"/>
    <w:rsid w:val="00137C8B"/>
    <w:rsid w:val="00137F1B"/>
    <w:rsid w:val="00140256"/>
    <w:rsid w:val="00140DFD"/>
    <w:rsid w:val="00140E2B"/>
    <w:rsid w:val="001416DF"/>
    <w:rsid w:val="00142366"/>
    <w:rsid w:val="001430A8"/>
    <w:rsid w:val="001434F8"/>
    <w:rsid w:val="001436C3"/>
    <w:rsid w:val="00146132"/>
    <w:rsid w:val="001467BA"/>
    <w:rsid w:val="00146B44"/>
    <w:rsid w:val="00146C4D"/>
    <w:rsid w:val="001475F9"/>
    <w:rsid w:val="001477F6"/>
    <w:rsid w:val="001505A1"/>
    <w:rsid w:val="00152F0A"/>
    <w:rsid w:val="001530F4"/>
    <w:rsid w:val="00153394"/>
    <w:rsid w:val="00153621"/>
    <w:rsid w:val="00154987"/>
    <w:rsid w:val="00154CE5"/>
    <w:rsid w:val="001552CC"/>
    <w:rsid w:val="00155479"/>
    <w:rsid w:val="0015616F"/>
    <w:rsid w:val="00156777"/>
    <w:rsid w:val="00156C77"/>
    <w:rsid w:val="001603BC"/>
    <w:rsid w:val="00161EED"/>
    <w:rsid w:val="00162E98"/>
    <w:rsid w:val="00165D81"/>
    <w:rsid w:val="00166B5B"/>
    <w:rsid w:val="00167EC1"/>
    <w:rsid w:val="001704F9"/>
    <w:rsid w:val="001706AD"/>
    <w:rsid w:val="00170C6C"/>
    <w:rsid w:val="00171D72"/>
    <w:rsid w:val="00171F62"/>
    <w:rsid w:val="00172137"/>
    <w:rsid w:val="001728D4"/>
    <w:rsid w:val="00173E2E"/>
    <w:rsid w:val="001744A3"/>
    <w:rsid w:val="00174A79"/>
    <w:rsid w:val="00175A92"/>
    <w:rsid w:val="00175BCB"/>
    <w:rsid w:val="00176289"/>
    <w:rsid w:val="00176476"/>
    <w:rsid w:val="00177BEC"/>
    <w:rsid w:val="00180770"/>
    <w:rsid w:val="00180E8F"/>
    <w:rsid w:val="00180F9D"/>
    <w:rsid w:val="001812B1"/>
    <w:rsid w:val="00181F19"/>
    <w:rsid w:val="00182ED5"/>
    <w:rsid w:val="00184BF9"/>
    <w:rsid w:val="001852E7"/>
    <w:rsid w:val="0018611B"/>
    <w:rsid w:val="0018712A"/>
    <w:rsid w:val="001876A8"/>
    <w:rsid w:val="00191A82"/>
    <w:rsid w:val="00193F33"/>
    <w:rsid w:val="0019556C"/>
    <w:rsid w:val="00195CD6"/>
    <w:rsid w:val="00195E47"/>
    <w:rsid w:val="00197359"/>
    <w:rsid w:val="00197E44"/>
    <w:rsid w:val="001A12E7"/>
    <w:rsid w:val="001A15F9"/>
    <w:rsid w:val="001A3356"/>
    <w:rsid w:val="001A4B25"/>
    <w:rsid w:val="001A598A"/>
    <w:rsid w:val="001A62EB"/>
    <w:rsid w:val="001A70DA"/>
    <w:rsid w:val="001B2458"/>
    <w:rsid w:val="001B2D6B"/>
    <w:rsid w:val="001B3F96"/>
    <w:rsid w:val="001B4C75"/>
    <w:rsid w:val="001B5290"/>
    <w:rsid w:val="001B61C1"/>
    <w:rsid w:val="001B62F5"/>
    <w:rsid w:val="001B71A0"/>
    <w:rsid w:val="001B78AD"/>
    <w:rsid w:val="001C132D"/>
    <w:rsid w:val="001C1717"/>
    <w:rsid w:val="001C1F8C"/>
    <w:rsid w:val="001C259C"/>
    <w:rsid w:val="001C364E"/>
    <w:rsid w:val="001C6AC2"/>
    <w:rsid w:val="001C6D27"/>
    <w:rsid w:val="001D06CA"/>
    <w:rsid w:val="001D0AF3"/>
    <w:rsid w:val="001D407C"/>
    <w:rsid w:val="001D63E2"/>
    <w:rsid w:val="001D6A01"/>
    <w:rsid w:val="001D755E"/>
    <w:rsid w:val="001E056A"/>
    <w:rsid w:val="001E0988"/>
    <w:rsid w:val="001E312A"/>
    <w:rsid w:val="001E39D8"/>
    <w:rsid w:val="001E3CA3"/>
    <w:rsid w:val="001E49FD"/>
    <w:rsid w:val="001E5329"/>
    <w:rsid w:val="001E561E"/>
    <w:rsid w:val="001E576B"/>
    <w:rsid w:val="001E7D7A"/>
    <w:rsid w:val="001F058F"/>
    <w:rsid w:val="001F0B41"/>
    <w:rsid w:val="001F0BF0"/>
    <w:rsid w:val="001F5AF5"/>
    <w:rsid w:val="002008F2"/>
    <w:rsid w:val="002014C7"/>
    <w:rsid w:val="002041CE"/>
    <w:rsid w:val="00207105"/>
    <w:rsid w:val="00210045"/>
    <w:rsid w:val="002111AF"/>
    <w:rsid w:val="00216290"/>
    <w:rsid w:val="00216510"/>
    <w:rsid w:val="002209B1"/>
    <w:rsid w:val="00221761"/>
    <w:rsid w:val="00221816"/>
    <w:rsid w:val="00222349"/>
    <w:rsid w:val="00223167"/>
    <w:rsid w:val="002245F5"/>
    <w:rsid w:val="00224F6A"/>
    <w:rsid w:val="00225868"/>
    <w:rsid w:val="00230443"/>
    <w:rsid w:val="002304D2"/>
    <w:rsid w:val="002305E1"/>
    <w:rsid w:val="002311F9"/>
    <w:rsid w:val="00231781"/>
    <w:rsid w:val="00231BD0"/>
    <w:rsid w:val="00232693"/>
    <w:rsid w:val="00232904"/>
    <w:rsid w:val="00233414"/>
    <w:rsid w:val="002337D7"/>
    <w:rsid w:val="0023586B"/>
    <w:rsid w:val="00236C55"/>
    <w:rsid w:val="00236F60"/>
    <w:rsid w:val="0023763F"/>
    <w:rsid w:val="0023772D"/>
    <w:rsid w:val="0024031B"/>
    <w:rsid w:val="00240906"/>
    <w:rsid w:val="00241E8A"/>
    <w:rsid w:val="00242895"/>
    <w:rsid w:val="00243056"/>
    <w:rsid w:val="00243A4B"/>
    <w:rsid w:val="002464B5"/>
    <w:rsid w:val="002467CB"/>
    <w:rsid w:val="00246CEA"/>
    <w:rsid w:val="002471B5"/>
    <w:rsid w:val="002474B9"/>
    <w:rsid w:val="00247BCB"/>
    <w:rsid w:val="002524F1"/>
    <w:rsid w:val="0025297D"/>
    <w:rsid w:val="00253806"/>
    <w:rsid w:val="00253D40"/>
    <w:rsid w:val="00254BF0"/>
    <w:rsid w:val="00255B40"/>
    <w:rsid w:val="00255B92"/>
    <w:rsid w:val="002563D7"/>
    <w:rsid w:val="0025691B"/>
    <w:rsid w:val="00256AC2"/>
    <w:rsid w:val="00260C58"/>
    <w:rsid w:val="00261E0D"/>
    <w:rsid w:val="0026224D"/>
    <w:rsid w:val="00262436"/>
    <w:rsid w:val="002630F6"/>
    <w:rsid w:val="00263557"/>
    <w:rsid w:val="00263E62"/>
    <w:rsid w:val="00264369"/>
    <w:rsid w:val="002643FA"/>
    <w:rsid w:val="002661D2"/>
    <w:rsid w:val="00266432"/>
    <w:rsid w:val="00266A52"/>
    <w:rsid w:val="00267FE3"/>
    <w:rsid w:val="00270A99"/>
    <w:rsid w:val="00270D3F"/>
    <w:rsid w:val="0027326E"/>
    <w:rsid w:val="00273CF9"/>
    <w:rsid w:val="002741FC"/>
    <w:rsid w:val="002749B1"/>
    <w:rsid w:val="00274DE9"/>
    <w:rsid w:val="00275353"/>
    <w:rsid w:val="002755DC"/>
    <w:rsid w:val="00276936"/>
    <w:rsid w:val="00276F15"/>
    <w:rsid w:val="00277CDC"/>
    <w:rsid w:val="00277D65"/>
    <w:rsid w:val="00277D6B"/>
    <w:rsid w:val="00282302"/>
    <w:rsid w:val="00283056"/>
    <w:rsid w:val="00285F25"/>
    <w:rsid w:val="00287892"/>
    <w:rsid w:val="00287F32"/>
    <w:rsid w:val="00291BFD"/>
    <w:rsid w:val="00292DE3"/>
    <w:rsid w:val="00293F8B"/>
    <w:rsid w:val="00293FFC"/>
    <w:rsid w:val="00294331"/>
    <w:rsid w:val="00294465"/>
    <w:rsid w:val="00295680"/>
    <w:rsid w:val="00295DE5"/>
    <w:rsid w:val="002962AB"/>
    <w:rsid w:val="002963AB"/>
    <w:rsid w:val="00297949"/>
    <w:rsid w:val="00297BA2"/>
    <w:rsid w:val="00297BDE"/>
    <w:rsid w:val="00297DF4"/>
    <w:rsid w:val="00297F2B"/>
    <w:rsid w:val="002A12B1"/>
    <w:rsid w:val="002A32E0"/>
    <w:rsid w:val="002A33C6"/>
    <w:rsid w:val="002A41C0"/>
    <w:rsid w:val="002A4925"/>
    <w:rsid w:val="002A49E5"/>
    <w:rsid w:val="002A4C71"/>
    <w:rsid w:val="002A55DF"/>
    <w:rsid w:val="002A678B"/>
    <w:rsid w:val="002A7306"/>
    <w:rsid w:val="002A778E"/>
    <w:rsid w:val="002A7C46"/>
    <w:rsid w:val="002B014E"/>
    <w:rsid w:val="002B05A3"/>
    <w:rsid w:val="002B07FD"/>
    <w:rsid w:val="002B1E80"/>
    <w:rsid w:val="002B1EF0"/>
    <w:rsid w:val="002B2E50"/>
    <w:rsid w:val="002B30FF"/>
    <w:rsid w:val="002B5456"/>
    <w:rsid w:val="002B5463"/>
    <w:rsid w:val="002B5FE8"/>
    <w:rsid w:val="002B7807"/>
    <w:rsid w:val="002B78E2"/>
    <w:rsid w:val="002B79E9"/>
    <w:rsid w:val="002C0451"/>
    <w:rsid w:val="002C1F6E"/>
    <w:rsid w:val="002C2063"/>
    <w:rsid w:val="002C248E"/>
    <w:rsid w:val="002C25A5"/>
    <w:rsid w:val="002C2C70"/>
    <w:rsid w:val="002C2F4F"/>
    <w:rsid w:val="002C3724"/>
    <w:rsid w:val="002D0AC9"/>
    <w:rsid w:val="002D0E3A"/>
    <w:rsid w:val="002D1F57"/>
    <w:rsid w:val="002D2996"/>
    <w:rsid w:val="002D592B"/>
    <w:rsid w:val="002D5946"/>
    <w:rsid w:val="002D6735"/>
    <w:rsid w:val="002D6D9C"/>
    <w:rsid w:val="002D6EEC"/>
    <w:rsid w:val="002D7BD7"/>
    <w:rsid w:val="002E063A"/>
    <w:rsid w:val="002E0E70"/>
    <w:rsid w:val="002E12F5"/>
    <w:rsid w:val="002E3511"/>
    <w:rsid w:val="002E4195"/>
    <w:rsid w:val="002E452C"/>
    <w:rsid w:val="002E46B3"/>
    <w:rsid w:val="002E4812"/>
    <w:rsid w:val="002E6836"/>
    <w:rsid w:val="002F1E29"/>
    <w:rsid w:val="002F3903"/>
    <w:rsid w:val="002F4955"/>
    <w:rsid w:val="002F5A9F"/>
    <w:rsid w:val="002F5C97"/>
    <w:rsid w:val="002F6DA3"/>
    <w:rsid w:val="002F7553"/>
    <w:rsid w:val="00300AA8"/>
    <w:rsid w:val="00300B4F"/>
    <w:rsid w:val="00301574"/>
    <w:rsid w:val="00301663"/>
    <w:rsid w:val="00302057"/>
    <w:rsid w:val="00302387"/>
    <w:rsid w:val="00304234"/>
    <w:rsid w:val="003044ED"/>
    <w:rsid w:val="00304A71"/>
    <w:rsid w:val="00304D80"/>
    <w:rsid w:val="00304EF8"/>
    <w:rsid w:val="0030508F"/>
    <w:rsid w:val="003054F0"/>
    <w:rsid w:val="00305805"/>
    <w:rsid w:val="00311ECA"/>
    <w:rsid w:val="00312036"/>
    <w:rsid w:val="003123D8"/>
    <w:rsid w:val="003130BF"/>
    <w:rsid w:val="00314073"/>
    <w:rsid w:val="00314E96"/>
    <w:rsid w:val="0031583A"/>
    <w:rsid w:val="00316656"/>
    <w:rsid w:val="00316B09"/>
    <w:rsid w:val="00317015"/>
    <w:rsid w:val="0032066D"/>
    <w:rsid w:val="00320A20"/>
    <w:rsid w:val="00320A43"/>
    <w:rsid w:val="0032203B"/>
    <w:rsid w:val="00322E56"/>
    <w:rsid w:val="003234D4"/>
    <w:rsid w:val="00323C4C"/>
    <w:rsid w:val="00324C62"/>
    <w:rsid w:val="00324D5F"/>
    <w:rsid w:val="003251A9"/>
    <w:rsid w:val="0032527C"/>
    <w:rsid w:val="003305B0"/>
    <w:rsid w:val="00330FEA"/>
    <w:rsid w:val="00331860"/>
    <w:rsid w:val="003320C0"/>
    <w:rsid w:val="00332795"/>
    <w:rsid w:val="00336450"/>
    <w:rsid w:val="003364D9"/>
    <w:rsid w:val="00337267"/>
    <w:rsid w:val="003374C5"/>
    <w:rsid w:val="003379D3"/>
    <w:rsid w:val="00337F72"/>
    <w:rsid w:val="00337FC0"/>
    <w:rsid w:val="00340541"/>
    <w:rsid w:val="00341037"/>
    <w:rsid w:val="0034147B"/>
    <w:rsid w:val="00343C8E"/>
    <w:rsid w:val="00344EEE"/>
    <w:rsid w:val="00344F9B"/>
    <w:rsid w:val="00345386"/>
    <w:rsid w:val="00345615"/>
    <w:rsid w:val="00345799"/>
    <w:rsid w:val="003469A2"/>
    <w:rsid w:val="0035302F"/>
    <w:rsid w:val="00353F04"/>
    <w:rsid w:val="00354508"/>
    <w:rsid w:val="00354518"/>
    <w:rsid w:val="00355003"/>
    <w:rsid w:val="00355556"/>
    <w:rsid w:val="00355615"/>
    <w:rsid w:val="00355AFA"/>
    <w:rsid w:val="00355BB7"/>
    <w:rsid w:val="00355D81"/>
    <w:rsid w:val="0035627B"/>
    <w:rsid w:val="00356E61"/>
    <w:rsid w:val="0036048B"/>
    <w:rsid w:val="00360C8B"/>
    <w:rsid w:val="003613DD"/>
    <w:rsid w:val="0036151D"/>
    <w:rsid w:val="00364291"/>
    <w:rsid w:val="00365EB7"/>
    <w:rsid w:val="00366609"/>
    <w:rsid w:val="0036671E"/>
    <w:rsid w:val="00366957"/>
    <w:rsid w:val="00367BF6"/>
    <w:rsid w:val="00367EE4"/>
    <w:rsid w:val="00372073"/>
    <w:rsid w:val="00372378"/>
    <w:rsid w:val="003724B3"/>
    <w:rsid w:val="00372B40"/>
    <w:rsid w:val="00376375"/>
    <w:rsid w:val="00377037"/>
    <w:rsid w:val="003809FF"/>
    <w:rsid w:val="00380E2B"/>
    <w:rsid w:val="00380E52"/>
    <w:rsid w:val="0038184C"/>
    <w:rsid w:val="00381869"/>
    <w:rsid w:val="00381C93"/>
    <w:rsid w:val="00381D98"/>
    <w:rsid w:val="003829FE"/>
    <w:rsid w:val="00382BEE"/>
    <w:rsid w:val="00383B2C"/>
    <w:rsid w:val="0038579E"/>
    <w:rsid w:val="003859A1"/>
    <w:rsid w:val="00385E44"/>
    <w:rsid w:val="00386D56"/>
    <w:rsid w:val="003904F8"/>
    <w:rsid w:val="00390F23"/>
    <w:rsid w:val="00391C57"/>
    <w:rsid w:val="00391F12"/>
    <w:rsid w:val="0039227A"/>
    <w:rsid w:val="00392D37"/>
    <w:rsid w:val="0039329F"/>
    <w:rsid w:val="00393329"/>
    <w:rsid w:val="00394138"/>
    <w:rsid w:val="003943DD"/>
    <w:rsid w:val="0039446E"/>
    <w:rsid w:val="003948E5"/>
    <w:rsid w:val="00395177"/>
    <w:rsid w:val="003975CD"/>
    <w:rsid w:val="00397D0C"/>
    <w:rsid w:val="00397DB2"/>
    <w:rsid w:val="003A02A7"/>
    <w:rsid w:val="003A06F6"/>
    <w:rsid w:val="003A093E"/>
    <w:rsid w:val="003A0A29"/>
    <w:rsid w:val="003A15D0"/>
    <w:rsid w:val="003A430D"/>
    <w:rsid w:val="003A53F5"/>
    <w:rsid w:val="003A66D1"/>
    <w:rsid w:val="003A681C"/>
    <w:rsid w:val="003A73C8"/>
    <w:rsid w:val="003B0F2F"/>
    <w:rsid w:val="003B5B36"/>
    <w:rsid w:val="003B617E"/>
    <w:rsid w:val="003B63A0"/>
    <w:rsid w:val="003B739F"/>
    <w:rsid w:val="003B7B7F"/>
    <w:rsid w:val="003C012C"/>
    <w:rsid w:val="003C0787"/>
    <w:rsid w:val="003C0858"/>
    <w:rsid w:val="003C14EF"/>
    <w:rsid w:val="003C1DA3"/>
    <w:rsid w:val="003C440D"/>
    <w:rsid w:val="003C58E6"/>
    <w:rsid w:val="003C626C"/>
    <w:rsid w:val="003C723F"/>
    <w:rsid w:val="003C7848"/>
    <w:rsid w:val="003D2CFD"/>
    <w:rsid w:val="003D51D1"/>
    <w:rsid w:val="003D53B9"/>
    <w:rsid w:val="003D612D"/>
    <w:rsid w:val="003D61B5"/>
    <w:rsid w:val="003D6937"/>
    <w:rsid w:val="003D7361"/>
    <w:rsid w:val="003D79DB"/>
    <w:rsid w:val="003D7B60"/>
    <w:rsid w:val="003E0668"/>
    <w:rsid w:val="003E201D"/>
    <w:rsid w:val="003E2562"/>
    <w:rsid w:val="003E2DD0"/>
    <w:rsid w:val="003E42BD"/>
    <w:rsid w:val="003E479C"/>
    <w:rsid w:val="003E4E2E"/>
    <w:rsid w:val="003E6168"/>
    <w:rsid w:val="003E6683"/>
    <w:rsid w:val="003E6A36"/>
    <w:rsid w:val="003E6F2E"/>
    <w:rsid w:val="003E7A30"/>
    <w:rsid w:val="003F11FC"/>
    <w:rsid w:val="003F1728"/>
    <w:rsid w:val="003F2B8F"/>
    <w:rsid w:val="003F2D9D"/>
    <w:rsid w:val="003F3EC5"/>
    <w:rsid w:val="003F50A7"/>
    <w:rsid w:val="003F5193"/>
    <w:rsid w:val="003F5318"/>
    <w:rsid w:val="003F5A8B"/>
    <w:rsid w:val="003F5DED"/>
    <w:rsid w:val="003F5EDF"/>
    <w:rsid w:val="003F735E"/>
    <w:rsid w:val="004003D6"/>
    <w:rsid w:val="0040099A"/>
    <w:rsid w:val="00400C07"/>
    <w:rsid w:val="00401E64"/>
    <w:rsid w:val="00402311"/>
    <w:rsid w:val="0040285F"/>
    <w:rsid w:val="0040292A"/>
    <w:rsid w:val="0040365E"/>
    <w:rsid w:val="00403A6F"/>
    <w:rsid w:val="00403B41"/>
    <w:rsid w:val="00403BC7"/>
    <w:rsid w:val="00405924"/>
    <w:rsid w:val="0040623E"/>
    <w:rsid w:val="00406634"/>
    <w:rsid w:val="00406C2A"/>
    <w:rsid w:val="004073C3"/>
    <w:rsid w:val="00407F66"/>
    <w:rsid w:val="00413992"/>
    <w:rsid w:val="00414DEA"/>
    <w:rsid w:val="00417371"/>
    <w:rsid w:val="00417846"/>
    <w:rsid w:val="00420101"/>
    <w:rsid w:val="00420E80"/>
    <w:rsid w:val="004216B2"/>
    <w:rsid w:val="00422538"/>
    <w:rsid w:val="00422936"/>
    <w:rsid w:val="00422CFF"/>
    <w:rsid w:val="00423B35"/>
    <w:rsid w:val="00424A12"/>
    <w:rsid w:val="0042536E"/>
    <w:rsid w:val="0042550B"/>
    <w:rsid w:val="00425F55"/>
    <w:rsid w:val="004262A1"/>
    <w:rsid w:val="00426CC4"/>
    <w:rsid w:val="004306F5"/>
    <w:rsid w:val="00430991"/>
    <w:rsid w:val="00430BFF"/>
    <w:rsid w:val="00431AEE"/>
    <w:rsid w:val="00431E30"/>
    <w:rsid w:val="00431EDF"/>
    <w:rsid w:val="004332B4"/>
    <w:rsid w:val="004334A7"/>
    <w:rsid w:val="004335C2"/>
    <w:rsid w:val="00433AC7"/>
    <w:rsid w:val="00435019"/>
    <w:rsid w:val="00436844"/>
    <w:rsid w:val="00437915"/>
    <w:rsid w:val="00437B1B"/>
    <w:rsid w:val="00440291"/>
    <w:rsid w:val="00440547"/>
    <w:rsid w:val="004416D1"/>
    <w:rsid w:val="00441748"/>
    <w:rsid w:val="00442BD1"/>
    <w:rsid w:val="00442E20"/>
    <w:rsid w:val="00443C5B"/>
    <w:rsid w:val="00444FB4"/>
    <w:rsid w:val="004454B8"/>
    <w:rsid w:val="004454FF"/>
    <w:rsid w:val="00446394"/>
    <w:rsid w:val="004466CF"/>
    <w:rsid w:val="0044771E"/>
    <w:rsid w:val="00447AC7"/>
    <w:rsid w:val="00447BCA"/>
    <w:rsid w:val="00447EC2"/>
    <w:rsid w:val="00451B67"/>
    <w:rsid w:val="00452F48"/>
    <w:rsid w:val="00453A47"/>
    <w:rsid w:val="00455019"/>
    <w:rsid w:val="0045528A"/>
    <w:rsid w:val="00456784"/>
    <w:rsid w:val="00457398"/>
    <w:rsid w:val="0046086A"/>
    <w:rsid w:val="00461360"/>
    <w:rsid w:val="00461E68"/>
    <w:rsid w:val="00462BD9"/>
    <w:rsid w:val="0046314E"/>
    <w:rsid w:val="00463EB5"/>
    <w:rsid w:val="0046472B"/>
    <w:rsid w:val="00465334"/>
    <w:rsid w:val="00465DAF"/>
    <w:rsid w:val="00466F38"/>
    <w:rsid w:val="00466FAC"/>
    <w:rsid w:val="00471382"/>
    <w:rsid w:val="0047267F"/>
    <w:rsid w:val="00472D00"/>
    <w:rsid w:val="00473B93"/>
    <w:rsid w:val="0047429B"/>
    <w:rsid w:val="00474B83"/>
    <w:rsid w:val="004752E5"/>
    <w:rsid w:val="004776BE"/>
    <w:rsid w:val="00480D40"/>
    <w:rsid w:val="00481CA4"/>
    <w:rsid w:val="0048477F"/>
    <w:rsid w:val="0048502A"/>
    <w:rsid w:val="0048534B"/>
    <w:rsid w:val="00485698"/>
    <w:rsid w:val="00487801"/>
    <w:rsid w:val="00490D58"/>
    <w:rsid w:val="00495A0C"/>
    <w:rsid w:val="00495B70"/>
    <w:rsid w:val="00495EB4"/>
    <w:rsid w:val="004969E8"/>
    <w:rsid w:val="004A00D3"/>
    <w:rsid w:val="004A046B"/>
    <w:rsid w:val="004A06BE"/>
    <w:rsid w:val="004A07FC"/>
    <w:rsid w:val="004A13FF"/>
    <w:rsid w:val="004A2C98"/>
    <w:rsid w:val="004A3CFF"/>
    <w:rsid w:val="004A5BEC"/>
    <w:rsid w:val="004A6308"/>
    <w:rsid w:val="004A63C9"/>
    <w:rsid w:val="004A73FE"/>
    <w:rsid w:val="004B0193"/>
    <w:rsid w:val="004B0E12"/>
    <w:rsid w:val="004B1871"/>
    <w:rsid w:val="004B1A31"/>
    <w:rsid w:val="004B336A"/>
    <w:rsid w:val="004B3BD9"/>
    <w:rsid w:val="004B3E2F"/>
    <w:rsid w:val="004B3F84"/>
    <w:rsid w:val="004B4B11"/>
    <w:rsid w:val="004B5C56"/>
    <w:rsid w:val="004B7ED2"/>
    <w:rsid w:val="004C2C92"/>
    <w:rsid w:val="004C3AA1"/>
    <w:rsid w:val="004C5B92"/>
    <w:rsid w:val="004C659F"/>
    <w:rsid w:val="004C6997"/>
    <w:rsid w:val="004C6B04"/>
    <w:rsid w:val="004C6FAF"/>
    <w:rsid w:val="004C7B23"/>
    <w:rsid w:val="004D1446"/>
    <w:rsid w:val="004D289C"/>
    <w:rsid w:val="004D3446"/>
    <w:rsid w:val="004D3872"/>
    <w:rsid w:val="004D394B"/>
    <w:rsid w:val="004D3E06"/>
    <w:rsid w:val="004D4489"/>
    <w:rsid w:val="004D47CB"/>
    <w:rsid w:val="004D594D"/>
    <w:rsid w:val="004E0EEC"/>
    <w:rsid w:val="004E18C4"/>
    <w:rsid w:val="004E1F8A"/>
    <w:rsid w:val="004E639F"/>
    <w:rsid w:val="004E647D"/>
    <w:rsid w:val="004E651D"/>
    <w:rsid w:val="004E679E"/>
    <w:rsid w:val="004E6EEE"/>
    <w:rsid w:val="004F3FA5"/>
    <w:rsid w:val="004F4373"/>
    <w:rsid w:val="004F539B"/>
    <w:rsid w:val="004F5928"/>
    <w:rsid w:val="004F6423"/>
    <w:rsid w:val="004F6752"/>
    <w:rsid w:val="004F70C5"/>
    <w:rsid w:val="004F71B8"/>
    <w:rsid w:val="005006D8"/>
    <w:rsid w:val="00501B01"/>
    <w:rsid w:val="0050364F"/>
    <w:rsid w:val="00503C13"/>
    <w:rsid w:val="0050607D"/>
    <w:rsid w:val="0050686A"/>
    <w:rsid w:val="00506D64"/>
    <w:rsid w:val="00507D99"/>
    <w:rsid w:val="005105E2"/>
    <w:rsid w:val="00510893"/>
    <w:rsid w:val="005118F9"/>
    <w:rsid w:val="00511E2D"/>
    <w:rsid w:val="00511F5A"/>
    <w:rsid w:val="00513D41"/>
    <w:rsid w:val="005151C3"/>
    <w:rsid w:val="0051593C"/>
    <w:rsid w:val="00515DB9"/>
    <w:rsid w:val="00515E60"/>
    <w:rsid w:val="00516000"/>
    <w:rsid w:val="00516828"/>
    <w:rsid w:val="00520A68"/>
    <w:rsid w:val="00521726"/>
    <w:rsid w:val="00522258"/>
    <w:rsid w:val="0052291B"/>
    <w:rsid w:val="0052379C"/>
    <w:rsid w:val="00525005"/>
    <w:rsid w:val="0052733E"/>
    <w:rsid w:val="00527834"/>
    <w:rsid w:val="00530675"/>
    <w:rsid w:val="00532323"/>
    <w:rsid w:val="00532B2E"/>
    <w:rsid w:val="00532F7E"/>
    <w:rsid w:val="005331D5"/>
    <w:rsid w:val="00533569"/>
    <w:rsid w:val="0053365D"/>
    <w:rsid w:val="005344CB"/>
    <w:rsid w:val="005345D0"/>
    <w:rsid w:val="00536508"/>
    <w:rsid w:val="00536981"/>
    <w:rsid w:val="00536FDD"/>
    <w:rsid w:val="00537520"/>
    <w:rsid w:val="00541859"/>
    <w:rsid w:val="00543D2D"/>
    <w:rsid w:val="00546B24"/>
    <w:rsid w:val="00547F8A"/>
    <w:rsid w:val="00550651"/>
    <w:rsid w:val="00550DA8"/>
    <w:rsid w:val="0055224B"/>
    <w:rsid w:val="00555194"/>
    <w:rsid w:val="00555B7D"/>
    <w:rsid w:val="00557225"/>
    <w:rsid w:val="00560840"/>
    <w:rsid w:val="00562900"/>
    <w:rsid w:val="00563122"/>
    <w:rsid w:val="0056340D"/>
    <w:rsid w:val="00564235"/>
    <w:rsid w:val="00564512"/>
    <w:rsid w:val="005645E7"/>
    <w:rsid w:val="00564891"/>
    <w:rsid w:val="00565BD1"/>
    <w:rsid w:val="00566FB1"/>
    <w:rsid w:val="0057038F"/>
    <w:rsid w:val="005706FD"/>
    <w:rsid w:val="00570C29"/>
    <w:rsid w:val="00570EC9"/>
    <w:rsid w:val="00571FAA"/>
    <w:rsid w:val="00573BFC"/>
    <w:rsid w:val="005753F3"/>
    <w:rsid w:val="00575DFD"/>
    <w:rsid w:val="005774A9"/>
    <w:rsid w:val="00577752"/>
    <w:rsid w:val="00580496"/>
    <w:rsid w:val="00582A29"/>
    <w:rsid w:val="00583310"/>
    <w:rsid w:val="0058370E"/>
    <w:rsid w:val="00584032"/>
    <w:rsid w:val="0058418D"/>
    <w:rsid w:val="005846D1"/>
    <w:rsid w:val="0058611E"/>
    <w:rsid w:val="005904B3"/>
    <w:rsid w:val="0059060A"/>
    <w:rsid w:val="00592577"/>
    <w:rsid w:val="0059320E"/>
    <w:rsid w:val="00593D73"/>
    <w:rsid w:val="00594412"/>
    <w:rsid w:val="00594822"/>
    <w:rsid w:val="00594BC1"/>
    <w:rsid w:val="00595C34"/>
    <w:rsid w:val="005A076B"/>
    <w:rsid w:val="005A2A92"/>
    <w:rsid w:val="005A3411"/>
    <w:rsid w:val="005A5714"/>
    <w:rsid w:val="005A6E2F"/>
    <w:rsid w:val="005A7F50"/>
    <w:rsid w:val="005B1E69"/>
    <w:rsid w:val="005B30B9"/>
    <w:rsid w:val="005B4B4B"/>
    <w:rsid w:val="005B5E10"/>
    <w:rsid w:val="005B67D0"/>
    <w:rsid w:val="005C1489"/>
    <w:rsid w:val="005C47BC"/>
    <w:rsid w:val="005C49E7"/>
    <w:rsid w:val="005C5BB6"/>
    <w:rsid w:val="005C6705"/>
    <w:rsid w:val="005C7F33"/>
    <w:rsid w:val="005D05F8"/>
    <w:rsid w:val="005D1581"/>
    <w:rsid w:val="005D31A6"/>
    <w:rsid w:val="005D33FB"/>
    <w:rsid w:val="005D66BC"/>
    <w:rsid w:val="005D6F59"/>
    <w:rsid w:val="005D7100"/>
    <w:rsid w:val="005E015A"/>
    <w:rsid w:val="005E0461"/>
    <w:rsid w:val="005E4CBA"/>
    <w:rsid w:val="005E531A"/>
    <w:rsid w:val="005E56DF"/>
    <w:rsid w:val="005E6410"/>
    <w:rsid w:val="005E6A71"/>
    <w:rsid w:val="005E6E4E"/>
    <w:rsid w:val="005E79A4"/>
    <w:rsid w:val="005F1E8B"/>
    <w:rsid w:val="005F2A35"/>
    <w:rsid w:val="005F2E17"/>
    <w:rsid w:val="005F333B"/>
    <w:rsid w:val="005F4271"/>
    <w:rsid w:val="005F4549"/>
    <w:rsid w:val="005F621E"/>
    <w:rsid w:val="005F63FA"/>
    <w:rsid w:val="005F6665"/>
    <w:rsid w:val="005F7132"/>
    <w:rsid w:val="005F7E2F"/>
    <w:rsid w:val="0060002B"/>
    <w:rsid w:val="00600201"/>
    <w:rsid w:val="006018A2"/>
    <w:rsid w:val="00601E8E"/>
    <w:rsid w:val="00603DB1"/>
    <w:rsid w:val="00604195"/>
    <w:rsid w:val="00605797"/>
    <w:rsid w:val="00605CFB"/>
    <w:rsid w:val="0061013F"/>
    <w:rsid w:val="00610740"/>
    <w:rsid w:val="006113F3"/>
    <w:rsid w:val="006148EC"/>
    <w:rsid w:val="00614B08"/>
    <w:rsid w:val="00615350"/>
    <w:rsid w:val="00616002"/>
    <w:rsid w:val="00616801"/>
    <w:rsid w:val="00616E11"/>
    <w:rsid w:val="00617043"/>
    <w:rsid w:val="00617259"/>
    <w:rsid w:val="00620E6B"/>
    <w:rsid w:val="0062163E"/>
    <w:rsid w:val="006219B9"/>
    <w:rsid w:val="00622493"/>
    <w:rsid w:val="00622DB9"/>
    <w:rsid w:val="006249C6"/>
    <w:rsid w:val="006253B3"/>
    <w:rsid w:val="006255EA"/>
    <w:rsid w:val="00626C6B"/>
    <w:rsid w:val="0062705A"/>
    <w:rsid w:val="006337C5"/>
    <w:rsid w:val="00634E2E"/>
    <w:rsid w:val="006355DB"/>
    <w:rsid w:val="00637203"/>
    <w:rsid w:val="00640777"/>
    <w:rsid w:val="0064079A"/>
    <w:rsid w:val="00640C04"/>
    <w:rsid w:val="00641BB3"/>
    <w:rsid w:val="00641C6D"/>
    <w:rsid w:val="006423CE"/>
    <w:rsid w:val="006428A5"/>
    <w:rsid w:val="00643118"/>
    <w:rsid w:val="0064335E"/>
    <w:rsid w:val="006437C4"/>
    <w:rsid w:val="00644851"/>
    <w:rsid w:val="00644A89"/>
    <w:rsid w:val="00644D10"/>
    <w:rsid w:val="006452BA"/>
    <w:rsid w:val="00645B95"/>
    <w:rsid w:val="00645CD6"/>
    <w:rsid w:val="0064743E"/>
    <w:rsid w:val="006516FD"/>
    <w:rsid w:val="00651C7A"/>
    <w:rsid w:val="00652BD9"/>
    <w:rsid w:val="00652CDD"/>
    <w:rsid w:val="00654695"/>
    <w:rsid w:val="006556CB"/>
    <w:rsid w:val="00655A14"/>
    <w:rsid w:val="006567AE"/>
    <w:rsid w:val="006606D9"/>
    <w:rsid w:val="00660D5F"/>
    <w:rsid w:val="006636FA"/>
    <w:rsid w:val="00663B0F"/>
    <w:rsid w:val="0066610F"/>
    <w:rsid w:val="00666F46"/>
    <w:rsid w:val="0066737E"/>
    <w:rsid w:val="00667500"/>
    <w:rsid w:val="00667577"/>
    <w:rsid w:val="006679D5"/>
    <w:rsid w:val="00667D3C"/>
    <w:rsid w:val="00671282"/>
    <w:rsid w:val="006713E1"/>
    <w:rsid w:val="00671F93"/>
    <w:rsid w:val="00673DD3"/>
    <w:rsid w:val="00674507"/>
    <w:rsid w:val="006745D7"/>
    <w:rsid w:val="006748B1"/>
    <w:rsid w:val="00677B02"/>
    <w:rsid w:val="0068027E"/>
    <w:rsid w:val="0068123F"/>
    <w:rsid w:val="00681A73"/>
    <w:rsid w:val="00681D13"/>
    <w:rsid w:val="006831EE"/>
    <w:rsid w:val="006836C2"/>
    <w:rsid w:val="00683A11"/>
    <w:rsid w:val="0068452F"/>
    <w:rsid w:val="006851D6"/>
    <w:rsid w:val="00685490"/>
    <w:rsid w:val="00687211"/>
    <w:rsid w:val="00687AC9"/>
    <w:rsid w:val="00687B97"/>
    <w:rsid w:val="006910F2"/>
    <w:rsid w:val="0069329E"/>
    <w:rsid w:val="00695CD6"/>
    <w:rsid w:val="00696016"/>
    <w:rsid w:val="006A0AEF"/>
    <w:rsid w:val="006A0BBA"/>
    <w:rsid w:val="006A13CD"/>
    <w:rsid w:val="006A19F1"/>
    <w:rsid w:val="006A3CB0"/>
    <w:rsid w:val="006A44B6"/>
    <w:rsid w:val="006A479C"/>
    <w:rsid w:val="006A4DF5"/>
    <w:rsid w:val="006A68C1"/>
    <w:rsid w:val="006A6C64"/>
    <w:rsid w:val="006A7267"/>
    <w:rsid w:val="006A7B62"/>
    <w:rsid w:val="006A7EDB"/>
    <w:rsid w:val="006B0CD9"/>
    <w:rsid w:val="006B1A7C"/>
    <w:rsid w:val="006B21FD"/>
    <w:rsid w:val="006B397A"/>
    <w:rsid w:val="006B40E5"/>
    <w:rsid w:val="006B4436"/>
    <w:rsid w:val="006B5B22"/>
    <w:rsid w:val="006B65D1"/>
    <w:rsid w:val="006B6CC0"/>
    <w:rsid w:val="006B6E39"/>
    <w:rsid w:val="006B7345"/>
    <w:rsid w:val="006B7830"/>
    <w:rsid w:val="006C0284"/>
    <w:rsid w:val="006C17E5"/>
    <w:rsid w:val="006C1E75"/>
    <w:rsid w:val="006C27F5"/>
    <w:rsid w:val="006C4484"/>
    <w:rsid w:val="006C5237"/>
    <w:rsid w:val="006C575D"/>
    <w:rsid w:val="006C6254"/>
    <w:rsid w:val="006C7678"/>
    <w:rsid w:val="006C7EF1"/>
    <w:rsid w:val="006D03BC"/>
    <w:rsid w:val="006D05A8"/>
    <w:rsid w:val="006D0B21"/>
    <w:rsid w:val="006D1046"/>
    <w:rsid w:val="006D1B0D"/>
    <w:rsid w:val="006D326E"/>
    <w:rsid w:val="006D4633"/>
    <w:rsid w:val="006D4955"/>
    <w:rsid w:val="006D54A9"/>
    <w:rsid w:val="006D55F9"/>
    <w:rsid w:val="006D665B"/>
    <w:rsid w:val="006D679B"/>
    <w:rsid w:val="006D67B1"/>
    <w:rsid w:val="006D7176"/>
    <w:rsid w:val="006D72D3"/>
    <w:rsid w:val="006E0746"/>
    <w:rsid w:val="006E1049"/>
    <w:rsid w:val="006E10DE"/>
    <w:rsid w:val="006E1F4C"/>
    <w:rsid w:val="006E2575"/>
    <w:rsid w:val="006E26EE"/>
    <w:rsid w:val="006E2D1E"/>
    <w:rsid w:val="006E3F51"/>
    <w:rsid w:val="006E666B"/>
    <w:rsid w:val="006E6F18"/>
    <w:rsid w:val="006E7C2B"/>
    <w:rsid w:val="006F024E"/>
    <w:rsid w:val="006F03C8"/>
    <w:rsid w:val="006F05BE"/>
    <w:rsid w:val="006F0932"/>
    <w:rsid w:val="006F32FC"/>
    <w:rsid w:val="006F36FA"/>
    <w:rsid w:val="006F41F0"/>
    <w:rsid w:val="006F48D8"/>
    <w:rsid w:val="006F7448"/>
    <w:rsid w:val="007000BD"/>
    <w:rsid w:val="00700ECF"/>
    <w:rsid w:val="0070103C"/>
    <w:rsid w:val="00701143"/>
    <w:rsid w:val="00701185"/>
    <w:rsid w:val="007011BB"/>
    <w:rsid w:val="0070328E"/>
    <w:rsid w:val="00703593"/>
    <w:rsid w:val="00704E86"/>
    <w:rsid w:val="007052C4"/>
    <w:rsid w:val="00705CCE"/>
    <w:rsid w:val="007062EC"/>
    <w:rsid w:val="00706796"/>
    <w:rsid w:val="007116F6"/>
    <w:rsid w:val="00711EC4"/>
    <w:rsid w:val="00711FD5"/>
    <w:rsid w:val="00712F28"/>
    <w:rsid w:val="0071489B"/>
    <w:rsid w:val="007152BE"/>
    <w:rsid w:val="007157B7"/>
    <w:rsid w:val="00721F75"/>
    <w:rsid w:val="00723EC0"/>
    <w:rsid w:val="0072672C"/>
    <w:rsid w:val="00726BEE"/>
    <w:rsid w:val="007276EC"/>
    <w:rsid w:val="007315C0"/>
    <w:rsid w:val="00731B42"/>
    <w:rsid w:val="007322B2"/>
    <w:rsid w:val="00734F17"/>
    <w:rsid w:val="00735486"/>
    <w:rsid w:val="00740630"/>
    <w:rsid w:val="0074078E"/>
    <w:rsid w:val="00740C63"/>
    <w:rsid w:val="0074131D"/>
    <w:rsid w:val="00741D03"/>
    <w:rsid w:val="00741E0D"/>
    <w:rsid w:val="00742083"/>
    <w:rsid w:val="00743784"/>
    <w:rsid w:val="00743920"/>
    <w:rsid w:val="007441C6"/>
    <w:rsid w:val="007441E1"/>
    <w:rsid w:val="00744476"/>
    <w:rsid w:val="00744929"/>
    <w:rsid w:val="007454A6"/>
    <w:rsid w:val="00745699"/>
    <w:rsid w:val="00745E22"/>
    <w:rsid w:val="007463B0"/>
    <w:rsid w:val="0074680C"/>
    <w:rsid w:val="007472DF"/>
    <w:rsid w:val="007516C7"/>
    <w:rsid w:val="00751815"/>
    <w:rsid w:val="00751DB6"/>
    <w:rsid w:val="007521C5"/>
    <w:rsid w:val="00753929"/>
    <w:rsid w:val="00753F4D"/>
    <w:rsid w:val="00755326"/>
    <w:rsid w:val="00755507"/>
    <w:rsid w:val="00756287"/>
    <w:rsid w:val="007563B6"/>
    <w:rsid w:val="00756454"/>
    <w:rsid w:val="007600F0"/>
    <w:rsid w:val="00760477"/>
    <w:rsid w:val="00761D8F"/>
    <w:rsid w:val="00762CB9"/>
    <w:rsid w:val="00763922"/>
    <w:rsid w:val="00767544"/>
    <w:rsid w:val="007679FA"/>
    <w:rsid w:val="0077139A"/>
    <w:rsid w:val="00771C00"/>
    <w:rsid w:val="00772B1E"/>
    <w:rsid w:val="00773D0D"/>
    <w:rsid w:val="00773FA4"/>
    <w:rsid w:val="00775D14"/>
    <w:rsid w:val="00776DCF"/>
    <w:rsid w:val="00782CEB"/>
    <w:rsid w:val="007841B5"/>
    <w:rsid w:val="00786982"/>
    <w:rsid w:val="00787A72"/>
    <w:rsid w:val="00790393"/>
    <w:rsid w:val="00790A8D"/>
    <w:rsid w:val="00790ABD"/>
    <w:rsid w:val="00791BDC"/>
    <w:rsid w:val="007922EE"/>
    <w:rsid w:val="00793F1B"/>
    <w:rsid w:val="00795805"/>
    <w:rsid w:val="0079617F"/>
    <w:rsid w:val="007963E4"/>
    <w:rsid w:val="00797F0E"/>
    <w:rsid w:val="007A10F5"/>
    <w:rsid w:val="007A1C0F"/>
    <w:rsid w:val="007A21F2"/>
    <w:rsid w:val="007A2F58"/>
    <w:rsid w:val="007A3552"/>
    <w:rsid w:val="007A36ED"/>
    <w:rsid w:val="007A39CD"/>
    <w:rsid w:val="007A43D0"/>
    <w:rsid w:val="007A443D"/>
    <w:rsid w:val="007A54C7"/>
    <w:rsid w:val="007A5ABE"/>
    <w:rsid w:val="007A7095"/>
    <w:rsid w:val="007A787C"/>
    <w:rsid w:val="007B119A"/>
    <w:rsid w:val="007B26FA"/>
    <w:rsid w:val="007B29BA"/>
    <w:rsid w:val="007B2B7B"/>
    <w:rsid w:val="007B2BC5"/>
    <w:rsid w:val="007B325D"/>
    <w:rsid w:val="007B36DD"/>
    <w:rsid w:val="007B3D0D"/>
    <w:rsid w:val="007B49A4"/>
    <w:rsid w:val="007B4C97"/>
    <w:rsid w:val="007B5088"/>
    <w:rsid w:val="007B5CDB"/>
    <w:rsid w:val="007B7EC6"/>
    <w:rsid w:val="007C1187"/>
    <w:rsid w:val="007C1795"/>
    <w:rsid w:val="007C296E"/>
    <w:rsid w:val="007C2E6D"/>
    <w:rsid w:val="007C40E5"/>
    <w:rsid w:val="007C5483"/>
    <w:rsid w:val="007C5A0D"/>
    <w:rsid w:val="007C6ED7"/>
    <w:rsid w:val="007D14A5"/>
    <w:rsid w:val="007D38CB"/>
    <w:rsid w:val="007D5D5A"/>
    <w:rsid w:val="007D6D25"/>
    <w:rsid w:val="007D75CA"/>
    <w:rsid w:val="007E01F1"/>
    <w:rsid w:val="007E05D7"/>
    <w:rsid w:val="007E0F01"/>
    <w:rsid w:val="007E1CD4"/>
    <w:rsid w:val="007E30D0"/>
    <w:rsid w:val="007E3775"/>
    <w:rsid w:val="007E3F68"/>
    <w:rsid w:val="007E612E"/>
    <w:rsid w:val="007E6892"/>
    <w:rsid w:val="007E6D58"/>
    <w:rsid w:val="007E75F4"/>
    <w:rsid w:val="007F0D54"/>
    <w:rsid w:val="007F4726"/>
    <w:rsid w:val="007F4ECF"/>
    <w:rsid w:val="007F537C"/>
    <w:rsid w:val="007F592F"/>
    <w:rsid w:val="007F5B0A"/>
    <w:rsid w:val="008034D8"/>
    <w:rsid w:val="008035E2"/>
    <w:rsid w:val="008037EB"/>
    <w:rsid w:val="00803AB2"/>
    <w:rsid w:val="00806B55"/>
    <w:rsid w:val="008072CE"/>
    <w:rsid w:val="00807451"/>
    <w:rsid w:val="00807C19"/>
    <w:rsid w:val="00810134"/>
    <w:rsid w:val="00811A90"/>
    <w:rsid w:val="00811E81"/>
    <w:rsid w:val="00812DC1"/>
    <w:rsid w:val="0081357F"/>
    <w:rsid w:val="008136DE"/>
    <w:rsid w:val="008141E3"/>
    <w:rsid w:val="00817C00"/>
    <w:rsid w:val="00820800"/>
    <w:rsid w:val="00820B42"/>
    <w:rsid w:val="00820D0D"/>
    <w:rsid w:val="0082179B"/>
    <w:rsid w:val="00822405"/>
    <w:rsid w:val="00822C30"/>
    <w:rsid w:val="00822D9D"/>
    <w:rsid w:val="00823177"/>
    <w:rsid w:val="008233AE"/>
    <w:rsid w:val="008235DD"/>
    <w:rsid w:val="00823ECE"/>
    <w:rsid w:val="00824A7C"/>
    <w:rsid w:val="00824F66"/>
    <w:rsid w:val="008251BA"/>
    <w:rsid w:val="008268EB"/>
    <w:rsid w:val="008300AD"/>
    <w:rsid w:val="008308AE"/>
    <w:rsid w:val="00831E5A"/>
    <w:rsid w:val="0083259B"/>
    <w:rsid w:val="008332EB"/>
    <w:rsid w:val="00833EE6"/>
    <w:rsid w:val="008355F5"/>
    <w:rsid w:val="00835767"/>
    <w:rsid w:val="00835A85"/>
    <w:rsid w:val="008375A3"/>
    <w:rsid w:val="0084025F"/>
    <w:rsid w:val="00840291"/>
    <w:rsid w:val="00840A56"/>
    <w:rsid w:val="0084277E"/>
    <w:rsid w:val="008449EB"/>
    <w:rsid w:val="0084584E"/>
    <w:rsid w:val="0084603B"/>
    <w:rsid w:val="0084637D"/>
    <w:rsid w:val="008468D7"/>
    <w:rsid w:val="00850231"/>
    <w:rsid w:val="0085032C"/>
    <w:rsid w:val="008504B2"/>
    <w:rsid w:val="00851C0A"/>
    <w:rsid w:val="00852235"/>
    <w:rsid w:val="008526F9"/>
    <w:rsid w:val="008531C5"/>
    <w:rsid w:val="008551FF"/>
    <w:rsid w:val="008556B2"/>
    <w:rsid w:val="0085642F"/>
    <w:rsid w:val="008568DB"/>
    <w:rsid w:val="008568FD"/>
    <w:rsid w:val="0085726C"/>
    <w:rsid w:val="00857DD4"/>
    <w:rsid w:val="0086086B"/>
    <w:rsid w:val="00860E63"/>
    <w:rsid w:val="00861035"/>
    <w:rsid w:val="00861143"/>
    <w:rsid w:val="00863BF9"/>
    <w:rsid w:val="00864D98"/>
    <w:rsid w:val="008655AC"/>
    <w:rsid w:val="00867BC6"/>
    <w:rsid w:val="008702B4"/>
    <w:rsid w:val="0087138F"/>
    <w:rsid w:val="0087282B"/>
    <w:rsid w:val="00872891"/>
    <w:rsid w:val="00872F05"/>
    <w:rsid w:val="00873170"/>
    <w:rsid w:val="00873522"/>
    <w:rsid w:val="00874BCB"/>
    <w:rsid w:val="00874F7D"/>
    <w:rsid w:val="008767D3"/>
    <w:rsid w:val="008773DD"/>
    <w:rsid w:val="008802E5"/>
    <w:rsid w:val="00885150"/>
    <w:rsid w:val="00885194"/>
    <w:rsid w:val="0088545F"/>
    <w:rsid w:val="00885FF5"/>
    <w:rsid w:val="0088638C"/>
    <w:rsid w:val="0088674F"/>
    <w:rsid w:val="008911DC"/>
    <w:rsid w:val="0089132B"/>
    <w:rsid w:val="00891D89"/>
    <w:rsid w:val="00894B23"/>
    <w:rsid w:val="00896C75"/>
    <w:rsid w:val="008A06AA"/>
    <w:rsid w:val="008A267B"/>
    <w:rsid w:val="008A2821"/>
    <w:rsid w:val="008A2A5B"/>
    <w:rsid w:val="008A3286"/>
    <w:rsid w:val="008A398E"/>
    <w:rsid w:val="008A3F7C"/>
    <w:rsid w:val="008A4725"/>
    <w:rsid w:val="008A60BB"/>
    <w:rsid w:val="008A7A1C"/>
    <w:rsid w:val="008A7EF0"/>
    <w:rsid w:val="008B2DB4"/>
    <w:rsid w:val="008B2FA0"/>
    <w:rsid w:val="008B38F7"/>
    <w:rsid w:val="008B3B19"/>
    <w:rsid w:val="008B3E58"/>
    <w:rsid w:val="008B407F"/>
    <w:rsid w:val="008B45B6"/>
    <w:rsid w:val="008B4AC7"/>
    <w:rsid w:val="008B4D0E"/>
    <w:rsid w:val="008B5806"/>
    <w:rsid w:val="008B5C8E"/>
    <w:rsid w:val="008B7F83"/>
    <w:rsid w:val="008C1A6B"/>
    <w:rsid w:val="008C3668"/>
    <w:rsid w:val="008C43FA"/>
    <w:rsid w:val="008C5B42"/>
    <w:rsid w:val="008C730B"/>
    <w:rsid w:val="008C7ACC"/>
    <w:rsid w:val="008D05A3"/>
    <w:rsid w:val="008D08A0"/>
    <w:rsid w:val="008D187C"/>
    <w:rsid w:val="008D20C1"/>
    <w:rsid w:val="008D3B6D"/>
    <w:rsid w:val="008D4466"/>
    <w:rsid w:val="008D59CC"/>
    <w:rsid w:val="008D6688"/>
    <w:rsid w:val="008D71C7"/>
    <w:rsid w:val="008D7442"/>
    <w:rsid w:val="008D769C"/>
    <w:rsid w:val="008E1309"/>
    <w:rsid w:val="008E1F6F"/>
    <w:rsid w:val="008E293B"/>
    <w:rsid w:val="008E2BCB"/>
    <w:rsid w:val="008E3532"/>
    <w:rsid w:val="008E4D1E"/>
    <w:rsid w:val="008E4E6E"/>
    <w:rsid w:val="008E5666"/>
    <w:rsid w:val="008E738F"/>
    <w:rsid w:val="008E7E30"/>
    <w:rsid w:val="008F053C"/>
    <w:rsid w:val="008F0B4F"/>
    <w:rsid w:val="008F1331"/>
    <w:rsid w:val="008F181F"/>
    <w:rsid w:val="008F2FF3"/>
    <w:rsid w:val="008F30E6"/>
    <w:rsid w:val="008F3B74"/>
    <w:rsid w:val="008F436A"/>
    <w:rsid w:val="008F4E8B"/>
    <w:rsid w:val="008F54B0"/>
    <w:rsid w:val="008F5C91"/>
    <w:rsid w:val="008F63BA"/>
    <w:rsid w:val="008F6807"/>
    <w:rsid w:val="008F6B79"/>
    <w:rsid w:val="008F7063"/>
    <w:rsid w:val="008F7517"/>
    <w:rsid w:val="00901D52"/>
    <w:rsid w:val="00902956"/>
    <w:rsid w:val="009039B3"/>
    <w:rsid w:val="00903D45"/>
    <w:rsid w:val="00904C8E"/>
    <w:rsid w:val="00905A55"/>
    <w:rsid w:val="0090622F"/>
    <w:rsid w:val="00906320"/>
    <w:rsid w:val="009070A7"/>
    <w:rsid w:val="0090770C"/>
    <w:rsid w:val="00907A00"/>
    <w:rsid w:val="00911B51"/>
    <w:rsid w:val="00912F78"/>
    <w:rsid w:val="0091301B"/>
    <w:rsid w:val="00913E5B"/>
    <w:rsid w:val="00915481"/>
    <w:rsid w:val="00915962"/>
    <w:rsid w:val="00915A81"/>
    <w:rsid w:val="00917B29"/>
    <w:rsid w:val="0092124E"/>
    <w:rsid w:val="00921FA7"/>
    <w:rsid w:val="0092258A"/>
    <w:rsid w:val="00922D06"/>
    <w:rsid w:val="00925B59"/>
    <w:rsid w:val="009261FC"/>
    <w:rsid w:val="00926AE9"/>
    <w:rsid w:val="00927B9C"/>
    <w:rsid w:val="009306A8"/>
    <w:rsid w:val="009309FB"/>
    <w:rsid w:val="00930E79"/>
    <w:rsid w:val="00932053"/>
    <w:rsid w:val="00932069"/>
    <w:rsid w:val="00934E54"/>
    <w:rsid w:val="00936BF3"/>
    <w:rsid w:val="009374CD"/>
    <w:rsid w:val="00940AD9"/>
    <w:rsid w:val="009410CE"/>
    <w:rsid w:val="0094223D"/>
    <w:rsid w:val="00944E03"/>
    <w:rsid w:val="009460DA"/>
    <w:rsid w:val="009470E1"/>
    <w:rsid w:val="00947FF2"/>
    <w:rsid w:val="00950249"/>
    <w:rsid w:val="00952D4B"/>
    <w:rsid w:val="0095363C"/>
    <w:rsid w:val="00953CD1"/>
    <w:rsid w:val="00953E3C"/>
    <w:rsid w:val="0095557D"/>
    <w:rsid w:val="009556D2"/>
    <w:rsid w:val="00955CC4"/>
    <w:rsid w:val="0095649D"/>
    <w:rsid w:val="00957F61"/>
    <w:rsid w:val="009604B9"/>
    <w:rsid w:val="0096078F"/>
    <w:rsid w:val="009609B0"/>
    <w:rsid w:val="009615D7"/>
    <w:rsid w:val="00961769"/>
    <w:rsid w:val="00961820"/>
    <w:rsid w:val="00966CAC"/>
    <w:rsid w:val="00972F37"/>
    <w:rsid w:val="009731BE"/>
    <w:rsid w:val="00974830"/>
    <w:rsid w:val="009760B6"/>
    <w:rsid w:val="0098038E"/>
    <w:rsid w:val="00980C23"/>
    <w:rsid w:val="00983519"/>
    <w:rsid w:val="009839FA"/>
    <w:rsid w:val="009846A9"/>
    <w:rsid w:val="00986B9B"/>
    <w:rsid w:val="00987430"/>
    <w:rsid w:val="00987D69"/>
    <w:rsid w:val="00990027"/>
    <w:rsid w:val="00990360"/>
    <w:rsid w:val="00990786"/>
    <w:rsid w:val="009913FF"/>
    <w:rsid w:val="00991902"/>
    <w:rsid w:val="00991F49"/>
    <w:rsid w:val="00992EE2"/>
    <w:rsid w:val="009937D3"/>
    <w:rsid w:val="00995015"/>
    <w:rsid w:val="00995219"/>
    <w:rsid w:val="009965E5"/>
    <w:rsid w:val="00996E5F"/>
    <w:rsid w:val="00997AB8"/>
    <w:rsid w:val="00997D18"/>
    <w:rsid w:val="009A01D3"/>
    <w:rsid w:val="009A1292"/>
    <w:rsid w:val="009A2843"/>
    <w:rsid w:val="009A4D15"/>
    <w:rsid w:val="009A52E1"/>
    <w:rsid w:val="009A5757"/>
    <w:rsid w:val="009A7B9E"/>
    <w:rsid w:val="009A7BB7"/>
    <w:rsid w:val="009B0A56"/>
    <w:rsid w:val="009B37DD"/>
    <w:rsid w:val="009B6EF5"/>
    <w:rsid w:val="009B7913"/>
    <w:rsid w:val="009C08F3"/>
    <w:rsid w:val="009C1DEE"/>
    <w:rsid w:val="009C4346"/>
    <w:rsid w:val="009C45CE"/>
    <w:rsid w:val="009C721C"/>
    <w:rsid w:val="009D0C43"/>
    <w:rsid w:val="009D2279"/>
    <w:rsid w:val="009D2FB3"/>
    <w:rsid w:val="009D3E51"/>
    <w:rsid w:val="009D5A9D"/>
    <w:rsid w:val="009D62D8"/>
    <w:rsid w:val="009D6858"/>
    <w:rsid w:val="009D7E1B"/>
    <w:rsid w:val="009E00F3"/>
    <w:rsid w:val="009E0BCC"/>
    <w:rsid w:val="009E0D27"/>
    <w:rsid w:val="009E483B"/>
    <w:rsid w:val="009E539A"/>
    <w:rsid w:val="009E60A5"/>
    <w:rsid w:val="009F0B62"/>
    <w:rsid w:val="009F13DD"/>
    <w:rsid w:val="009F1C93"/>
    <w:rsid w:val="009F239D"/>
    <w:rsid w:val="009F26E7"/>
    <w:rsid w:val="009F2C9A"/>
    <w:rsid w:val="009F3D18"/>
    <w:rsid w:val="009F3E38"/>
    <w:rsid w:val="009F4A2A"/>
    <w:rsid w:val="009F5038"/>
    <w:rsid w:val="009F5554"/>
    <w:rsid w:val="009F64AD"/>
    <w:rsid w:val="009F72F4"/>
    <w:rsid w:val="009F7A8C"/>
    <w:rsid w:val="00A00A65"/>
    <w:rsid w:val="00A01959"/>
    <w:rsid w:val="00A03945"/>
    <w:rsid w:val="00A0481B"/>
    <w:rsid w:val="00A055AD"/>
    <w:rsid w:val="00A05B17"/>
    <w:rsid w:val="00A05FC7"/>
    <w:rsid w:val="00A0658B"/>
    <w:rsid w:val="00A06F9E"/>
    <w:rsid w:val="00A0709B"/>
    <w:rsid w:val="00A10036"/>
    <w:rsid w:val="00A11650"/>
    <w:rsid w:val="00A11F15"/>
    <w:rsid w:val="00A12FE6"/>
    <w:rsid w:val="00A13174"/>
    <w:rsid w:val="00A139A4"/>
    <w:rsid w:val="00A13CCE"/>
    <w:rsid w:val="00A1413A"/>
    <w:rsid w:val="00A15C75"/>
    <w:rsid w:val="00A16164"/>
    <w:rsid w:val="00A161C8"/>
    <w:rsid w:val="00A1648D"/>
    <w:rsid w:val="00A173B7"/>
    <w:rsid w:val="00A17829"/>
    <w:rsid w:val="00A20015"/>
    <w:rsid w:val="00A20C5C"/>
    <w:rsid w:val="00A22781"/>
    <w:rsid w:val="00A22FF0"/>
    <w:rsid w:val="00A23FD5"/>
    <w:rsid w:val="00A26183"/>
    <w:rsid w:val="00A26267"/>
    <w:rsid w:val="00A27DC5"/>
    <w:rsid w:val="00A30799"/>
    <w:rsid w:val="00A30B77"/>
    <w:rsid w:val="00A3108D"/>
    <w:rsid w:val="00A32414"/>
    <w:rsid w:val="00A328F3"/>
    <w:rsid w:val="00A329DF"/>
    <w:rsid w:val="00A32BF9"/>
    <w:rsid w:val="00A330BC"/>
    <w:rsid w:val="00A3330B"/>
    <w:rsid w:val="00A34EB4"/>
    <w:rsid w:val="00A34F4F"/>
    <w:rsid w:val="00A37727"/>
    <w:rsid w:val="00A4082C"/>
    <w:rsid w:val="00A40B4F"/>
    <w:rsid w:val="00A40D2B"/>
    <w:rsid w:val="00A40D89"/>
    <w:rsid w:val="00A430F0"/>
    <w:rsid w:val="00A43CD2"/>
    <w:rsid w:val="00A4445B"/>
    <w:rsid w:val="00A4531B"/>
    <w:rsid w:val="00A46110"/>
    <w:rsid w:val="00A4722B"/>
    <w:rsid w:val="00A50587"/>
    <w:rsid w:val="00A50E4E"/>
    <w:rsid w:val="00A526E6"/>
    <w:rsid w:val="00A52CCC"/>
    <w:rsid w:val="00A53990"/>
    <w:rsid w:val="00A54515"/>
    <w:rsid w:val="00A54883"/>
    <w:rsid w:val="00A54CAE"/>
    <w:rsid w:val="00A5500F"/>
    <w:rsid w:val="00A55501"/>
    <w:rsid w:val="00A56199"/>
    <w:rsid w:val="00A62F20"/>
    <w:rsid w:val="00A633C6"/>
    <w:rsid w:val="00A63F04"/>
    <w:rsid w:val="00A65C1E"/>
    <w:rsid w:val="00A662AA"/>
    <w:rsid w:val="00A6640E"/>
    <w:rsid w:val="00A710D7"/>
    <w:rsid w:val="00A74088"/>
    <w:rsid w:val="00A74E62"/>
    <w:rsid w:val="00A75DE2"/>
    <w:rsid w:val="00A7604B"/>
    <w:rsid w:val="00A76828"/>
    <w:rsid w:val="00A769D4"/>
    <w:rsid w:val="00A774F8"/>
    <w:rsid w:val="00A7756E"/>
    <w:rsid w:val="00A80128"/>
    <w:rsid w:val="00A8088E"/>
    <w:rsid w:val="00A808FD"/>
    <w:rsid w:val="00A825CA"/>
    <w:rsid w:val="00A826EB"/>
    <w:rsid w:val="00A82EC5"/>
    <w:rsid w:val="00A8313E"/>
    <w:rsid w:val="00A8399D"/>
    <w:rsid w:val="00A83E37"/>
    <w:rsid w:val="00A856EB"/>
    <w:rsid w:val="00A861D2"/>
    <w:rsid w:val="00A8701B"/>
    <w:rsid w:val="00A948C5"/>
    <w:rsid w:val="00A95324"/>
    <w:rsid w:val="00A95442"/>
    <w:rsid w:val="00A9772C"/>
    <w:rsid w:val="00AA003A"/>
    <w:rsid w:val="00AA1615"/>
    <w:rsid w:val="00AA3EBF"/>
    <w:rsid w:val="00AA6D20"/>
    <w:rsid w:val="00AA76F4"/>
    <w:rsid w:val="00AB1771"/>
    <w:rsid w:val="00AB21D9"/>
    <w:rsid w:val="00AB29E7"/>
    <w:rsid w:val="00AB2A63"/>
    <w:rsid w:val="00AB3B16"/>
    <w:rsid w:val="00AB5E81"/>
    <w:rsid w:val="00AB5F8F"/>
    <w:rsid w:val="00AB6051"/>
    <w:rsid w:val="00AB6152"/>
    <w:rsid w:val="00AB6743"/>
    <w:rsid w:val="00AB7C13"/>
    <w:rsid w:val="00AB7C21"/>
    <w:rsid w:val="00AB7F7E"/>
    <w:rsid w:val="00AC2CCD"/>
    <w:rsid w:val="00AC2E13"/>
    <w:rsid w:val="00AC3592"/>
    <w:rsid w:val="00AC3D5B"/>
    <w:rsid w:val="00AC4B3D"/>
    <w:rsid w:val="00AC52A6"/>
    <w:rsid w:val="00AC6565"/>
    <w:rsid w:val="00AC67AD"/>
    <w:rsid w:val="00AC705D"/>
    <w:rsid w:val="00AD072B"/>
    <w:rsid w:val="00AD0B5C"/>
    <w:rsid w:val="00AD0BBB"/>
    <w:rsid w:val="00AD0CE8"/>
    <w:rsid w:val="00AD1AE9"/>
    <w:rsid w:val="00AD3D82"/>
    <w:rsid w:val="00AD4967"/>
    <w:rsid w:val="00AD6417"/>
    <w:rsid w:val="00AD7F84"/>
    <w:rsid w:val="00AE04B1"/>
    <w:rsid w:val="00AE1386"/>
    <w:rsid w:val="00AE248F"/>
    <w:rsid w:val="00AE24E1"/>
    <w:rsid w:val="00AE4B35"/>
    <w:rsid w:val="00AE565A"/>
    <w:rsid w:val="00AE65CB"/>
    <w:rsid w:val="00AE7062"/>
    <w:rsid w:val="00AF0B9F"/>
    <w:rsid w:val="00AF3198"/>
    <w:rsid w:val="00AF40DD"/>
    <w:rsid w:val="00AF45A9"/>
    <w:rsid w:val="00AF4F2C"/>
    <w:rsid w:val="00AF5524"/>
    <w:rsid w:val="00B00416"/>
    <w:rsid w:val="00B01ECE"/>
    <w:rsid w:val="00B0359C"/>
    <w:rsid w:val="00B07A53"/>
    <w:rsid w:val="00B10301"/>
    <w:rsid w:val="00B10E56"/>
    <w:rsid w:val="00B11183"/>
    <w:rsid w:val="00B13346"/>
    <w:rsid w:val="00B135ED"/>
    <w:rsid w:val="00B13D1F"/>
    <w:rsid w:val="00B13EFE"/>
    <w:rsid w:val="00B13F9A"/>
    <w:rsid w:val="00B15414"/>
    <w:rsid w:val="00B15644"/>
    <w:rsid w:val="00B1569E"/>
    <w:rsid w:val="00B156E7"/>
    <w:rsid w:val="00B2047B"/>
    <w:rsid w:val="00B2287C"/>
    <w:rsid w:val="00B22F47"/>
    <w:rsid w:val="00B23335"/>
    <w:rsid w:val="00B2447A"/>
    <w:rsid w:val="00B24827"/>
    <w:rsid w:val="00B26227"/>
    <w:rsid w:val="00B300DA"/>
    <w:rsid w:val="00B30C9B"/>
    <w:rsid w:val="00B3102B"/>
    <w:rsid w:val="00B316AF"/>
    <w:rsid w:val="00B33E8F"/>
    <w:rsid w:val="00B34313"/>
    <w:rsid w:val="00B349F1"/>
    <w:rsid w:val="00B36307"/>
    <w:rsid w:val="00B41FDA"/>
    <w:rsid w:val="00B42286"/>
    <w:rsid w:val="00B42BC9"/>
    <w:rsid w:val="00B431AE"/>
    <w:rsid w:val="00B438A7"/>
    <w:rsid w:val="00B43E18"/>
    <w:rsid w:val="00B44C32"/>
    <w:rsid w:val="00B51825"/>
    <w:rsid w:val="00B52B59"/>
    <w:rsid w:val="00B5343C"/>
    <w:rsid w:val="00B558E3"/>
    <w:rsid w:val="00B55E74"/>
    <w:rsid w:val="00B56B98"/>
    <w:rsid w:val="00B56E8B"/>
    <w:rsid w:val="00B60881"/>
    <w:rsid w:val="00B60F15"/>
    <w:rsid w:val="00B60F58"/>
    <w:rsid w:val="00B618ED"/>
    <w:rsid w:val="00B6235E"/>
    <w:rsid w:val="00B625D2"/>
    <w:rsid w:val="00B6261B"/>
    <w:rsid w:val="00B62FE7"/>
    <w:rsid w:val="00B64179"/>
    <w:rsid w:val="00B646BA"/>
    <w:rsid w:val="00B67028"/>
    <w:rsid w:val="00B672E1"/>
    <w:rsid w:val="00B7020C"/>
    <w:rsid w:val="00B705E6"/>
    <w:rsid w:val="00B70F89"/>
    <w:rsid w:val="00B71D72"/>
    <w:rsid w:val="00B73A28"/>
    <w:rsid w:val="00B746E5"/>
    <w:rsid w:val="00B7591F"/>
    <w:rsid w:val="00B75D01"/>
    <w:rsid w:val="00B76910"/>
    <w:rsid w:val="00B77A71"/>
    <w:rsid w:val="00B8006E"/>
    <w:rsid w:val="00B8138C"/>
    <w:rsid w:val="00B81996"/>
    <w:rsid w:val="00B81A77"/>
    <w:rsid w:val="00B82C8C"/>
    <w:rsid w:val="00B83247"/>
    <w:rsid w:val="00B83396"/>
    <w:rsid w:val="00B84E61"/>
    <w:rsid w:val="00B8505B"/>
    <w:rsid w:val="00B8629D"/>
    <w:rsid w:val="00B87D36"/>
    <w:rsid w:val="00B91935"/>
    <w:rsid w:val="00B919D8"/>
    <w:rsid w:val="00B91E4A"/>
    <w:rsid w:val="00B92232"/>
    <w:rsid w:val="00B92ABE"/>
    <w:rsid w:val="00B930B4"/>
    <w:rsid w:val="00B93A5C"/>
    <w:rsid w:val="00B956C4"/>
    <w:rsid w:val="00B95C8E"/>
    <w:rsid w:val="00B96856"/>
    <w:rsid w:val="00B96911"/>
    <w:rsid w:val="00B969C6"/>
    <w:rsid w:val="00B978AC"/>
    <w:rsid w:val="00B97A09"/>
    <w:rsid w:val="00B97C0E"/>
    <w:rsid w:val="00BA10C5"/>
    <w:rsid w:val="00BA1828"/>
    <w:rsid w:val="00BA2E3F"/>
    <w:rsid w:val="00BA2F6F"/>
    <w:rsid w:val="00BA3229"/>
    <w:rsid w:val="00BA3814"/>
    <w:rsid w:val="00BA3EB4"/>
    <w:rsid w:val="00BA478E"/>
    <w:rsid w:val="00BA5755"/>
    <w:rsid w:val="00BA6ECA"/>
    <w:rsid w:val="00BB0C8F"/>
    <w:rsid w:val="00BB2D62"/>
    <w:rsid w:val="00BB3DAD"/>
    <w:rsid w:val="00BB451D"/>
    <w:rsid w:val="00BB5608"/>
    <w:rsid w:val="00BB6DA1"/>
    <w:rsid w:val="00BC24DD"/>
    <w:rsid w:val="00BC3368"/>
    <w:rsid w:val="00BC482D"/>
    <w:rsid w:val="00BC496A"/>
    <w:rsid w:val="00BC4CCD"/>
    <w:rsid w:val="00BC6124"/>
    <w:rsid w:val="00BC69CE"/>
    <w:rsid w:val="00BD09EF"/>
    <w:rsid w:val="00BD0DA2"/>
    <w:rsid w:val="00BD0E65"/>
    <w:rsid w:val="00BD1D6D"/>
    <w:rsid w:val="00BD2C39"/>
    <w:rsid w:val="00BD32AB"/>
    <w:rsid w:val="00BD56BB"/>
    <w:rsid w:val="00BD5EA9"/>
    <w:rsid w:val="00BD620A"/>
    <w:rsid w:val="00BD65A2"/>
    <w:rsid w:val="00BD6E5B"/>
    <w:rsid w:val="00BE02E4"/>
    <w:rsid w:val="00BE15C6"/>
    <w:rsid w:val="00BE1A57"/>
    <w:rsid w:val="00BE1B18"/>
    <w:rsid w:val="00BE532A"/>
    <w:rsid w:val="00BE56C1"/>
    <w:rsid w:val="00BE6FBC"/>
    <w:rsid w:val="00BE7270"/>
    <w:rsid w:val="00BF06DC"/>
    <w:rsid w:val="00BF1DE0"/>
    <w:rsid w:val="00BF3649"/>
    <w:rsid w:val="00BF3B26"/>
    <w:rsid w:val="00BF4023"/>
    <w:rsid w:val="00BF6329"/>
    <w:rsid w:val="00BF6D8F"/>
    <w:rsid w:val="00BF7B99"/>
    <w:rsid w:val="00C0176E"/>
    <w:rsid w:val="00C01A7E"/>
    <w:rsid w:val="00C01B1D"/>
    <w:rsid w:val="00C026BE"/>
    <w:rsid w:val="00C02E0A"/>
    <w:rsid w:val="00C03334"/>
    <w:rsid w:val="00C03BA3"/>
    <w:rsid w:val="00C042F6"/>
    <w:rsid w:val="00C07408"/>
    <w:rsid w:val="00C0798D"/>
    <w:rsid w:val="00C10B41"/>
    <w:rsid w:val="00C12348"/>
    <w:rsid w:val="00C1444C"/>
    <w:rsid w:val="00C1574E"/>
    <w:rsid w:val="00C169EB"/>
    <w:rsid w:val="00C17B78"/>
    <w:rsid w:val="00C17E61"/>
    <w:rsid w:val="00C2016F"/>
    <w:rsid w:val="00C2055D"/>
    <w:rsid w:val="00C21238"/>
    <w:rsid w:val="00C2197F"/>
    <w:rsid w:val="00C226E9"/>
    <w:rsid w:val="00C23001"/>
    <w:rsid w:val="00C23675"/>
    <w:rsid w:val="00C27694"/>
    <w:rsid w:val="00C27F18"/>
    <w:rsid w:val="00C31C85"/>
    <w:rsid w:val="00C31C89"/>
    <w:rsid w:val="00C355B8"/>
    <w:rsid w:val="00C3572C"/>
    <w:rsid w:val="00C37245"/>
    <w:rsid w:val="00C37F9B"/>
    <w:rsid w:val="00C37FE7"/>
    <w:rsid w:val="00C40BD0"/>
    <w:rsid w:val="00C424C8"/>
    <w:rsid w:val="00C42922"/>
    <w:rsid w:val="00C42A8B"/>
    <w:rsid w:val="00C438FE"/>
    <w:rsid w:val="00C448FE"/>
    <w:rsid w:val="00C452CA"/>
    <w:rsid w:val="00C4539B"/>
    <w:rsid w:val="00C455ED"/>
    <w:rsid w:val="00C45607"/>
    <w:rsid w:val="00C465D4"/>
    <w:rsid w:val="00C46F5A"/>
    <w:rsid w:val="00C471E6"/>
    <w:rsid w:val="00C474DF"/>
    <w:rsid w:val="00C47BED"/>
    <w:rsid w:val="00C47E1C"/>
    <w:rsid w:val="00C5068E"/>
    <w:rsid w:val="00C50897"/>
    <w:rsid w:val="00C51245"/>
    <w:rsid w:val="00C51495"/>
    <w:rsid w:val="00C51992"/>
    <w:rsid w:val="00C51D63"/>
    <w:rsid w:val="00C53153"/>
    <w:rsid w:val="00C531E6"/>
    <w:rsid w:val="00C534C5"/>
    <w:rsid w:val="00C53BA7"/>
    <w:rsid w:val="00C53CC1"/>
    <w:rsid w:val="00C54EE6"/>
    <w:rsid w:val="00C552AC"/>
    <w:rsid w:val="00C5638A"/>
    <w:rsid w:val="00C60D2E"/>
    <w:rsid w:val="00C633D1"/>
    <w:rsid w:val="00C6462F"/>
    <w:rsid w:val="00C654F3"/>
    <w:rsid w:val="00C65C3E"/>
    <w:rsid w:val="00C678BE"/>
    <w:rsid w:val="00C70BDA"/>
    <w:rsid w:val="00C710D5"/>
    <w:rsid w:val="00C7165C"/>
    <w:rsid w:val="00C71D79"/>
    <w:rsid w:val="00C724D4"/>
    <w:rsid w:val="00C73CBF"/>
    <w:rsid w:val="00C749AA"/>
    <w:rsid w:val="00C75F29"/>
    <w:rsid w:val="00C76858"/>
    <w:rsid w:val="00C77C58"/>
    <w:rsid w:val="00C8063E"/>
    <w:rsid w:val="00C81B44"/>
    <w:rsid w:val="00C821E3"/>
    <w:rsid w:val="00C82DBF"/>
    <w:rsid w:val="00C82FFC"/>
    <w:rsid w:val="00C83217"/>
    <w:rsid w:val="00C8374B"/>
    <w:rsid w:val="00C83934"/>
    <w:rsid w:val="00C85001"/>
    <w:rsid w:val="00C850FD"/>
    <w:rsid w:val="00C861C0"/>
    <w:rsid w:val="00C86D81"/>
    <w:rsid w:val="00C87774"/>
    <w:rsid w:val="00C9031D"/>
    <w:rsid w:val="00C90561"/>
    <w:rsid w:val="00C91BCB"/>
    <w:rsid w:val="00C93D9B"/>
    <w:rsid w:val="00C94006"/>
    <w:rsid w:val="00C94148"/>
    <w:rsid w:val="00C9438E"/>
    <w:rsid w:val="00C94A0C"/>
    <w:rsid w:val="00C96EF8"/>
    <w:rsid w:val="00CA0647"/>
    <w:rsid w:val="00CA20AF"/>
    <w:rsid w:val="00CA2836"/>
    <w:rsid w:val="00CA2AE2"/>
    <w:rsid w:val="00CA3442"/>
    <w:rsid w:val="00CA5F6D"/>
    <w:rsid w:val="00CA7940"/>
    <w:rsid w:val="00CA7FC6"/>
    <w:rsid w:val="00CB003F"/>
    <w:rsid w:val="00CB0A47"/>
    <w:rsid w:val="00CB157F"/>
    <w:rsid w:val="00CB2C23"/>
    <w:rsid w:val="00CB3B73"/>
    <w:rsid w:val="00CB5034"/>
    <w:rsid w:val="00CB7288"/>
    <w:rsid w:val="00CC01A6"/>
    <w:rsid w:val="00CC0B3F"/>
    <w:rsid w:val="00CC103D"/>
    <w:rsid w:val="00CC15B0"/>
    <w:rsid w:val="00CC345D"/>
    <w:rsid w:val="00CC4A91"/>
    <w:rsid w:val="00CC64C5"/>
    <w:rsid w:val="00CC6589"/>
    <w:rsid w:val="00CC72C3"/>
    <w:rsid w:val="00CC7884"/>
    <w:rsid w:val="00CD00BD"/>
    <w:rsid w:val="00CD0ABE"/>
    <w:rsid w:val="00CD2879"/>
    <w:rsid w:val="00CD2E69"/>
    <w:rsid w:val="00CD307A"/>
    <w:rsid w:val="00CD313E"/>
    <w:rsid w:val="00CD4E43"/>
    <w:rsid w:val="00CD5218"/>
    <w:rsid w:val="00CD7B03"/>
    <w:rsid w:val="00CE02FF"/>
    <w:rsid w:val="00CE1647"/>
    <w:rsid w:val="00CE20E5"/>
    <w:rsid w:val="00CE27A2"/>
    <w:rsid w:val="00CE4076"/>
    <w:rsid w:val="00CE4779"/>
    <w:rsid w:val="00CE58ED"/>
    <w:rsid w:val="00CE69EE"/>
    <w:rsid w:val="00CE79C2"/>
    <w:rsid w:val="00CF0C97"/>
    <w:rsid w:val="00CF25A4"/>
    <w:rsid w:val="00CF3AE1"/>
    <w:rsid w:val="00CF3B18"/>
    <w:rsid w:val="00CF538C"/>
    <w:rsid w:val="00CF6DEC"/>
    <w:rsid w:val="00D00085"/>
    <w:rsid w:val="00D02B26"/>
    <w:rsid w:val="00D02C07"/>
    <w:rsid w:val="00D02D1A"/>
    <w:rsid w:val="00D03527"/>
    <w:rsid w:val="00D04307"/>
    <w:rsid w:val="00D05867"/>
    <w:rsid w:val="00D10294"/>
    <w:rsid w:val="00D10961"/>
    <w:rsid w:val="00D1267F"/>
    <w:rsid w:val="00D128A4"/>
    <w:rsid w:val="00D12A7F"/>
    <w:rsid w:val="00D13BE7"/>
    <w:rsid w:val="00D140DC"/>
    <w:rsid w:val="00D14B17"/>
    <w:rsid w:val="00D15AC6"/>
    <w:rsid w:val="00D205DC"/>
    <w:rsid w:val="00D209A4"/>
    <w:rsid w:val="00D21204"/>
    <w:rsid w:val="00D21CDC"/>
    <w:rsid w:val="00D22864"/>
    <w:rsid w:val="00D22D76"/>
    <w:rsid w:val="00D23379"/>
    <w:rsid w:val="00D24F8D"/>
    <w:rsid w:val="00D25654"/>
    <w:rsid w:val="00D26F7A"/>
    <w:rsid w:val="00D27BA8"/>
    <w:rsid w:val="00D27D81"/>
    <w:rsid w:val="00D30490"/>
    <w:rsid w:val="00D31577"/>
    <w:rsid w:val="00D359CA"/>
    <w:rsid w:val="00D35EEC"/>
    <w:rsid w:val="00D37C68"/>
    <w:rsid w:val="00D37FFE"/>
    <w:rsid w:val="00D40279"/>
    <w:rsid w:val="00D406EA"/>
    <w:rsid w:val="00D409CA"/>
    <w:rsid w:val="00D4266B"/>
    <w:rsid w:val="00D42E26"/>
    <w:rsid w:val="00D4301C"/>
    <w:rsid w:val="00D437F0"/>
    <w:rsid w:val="00D44038"/>
    <w:rsid w:val="00D4413F"/>
    <w:rsid w:val="00D442DA"/>
    <w:rsid w:val="00D4759D"/>
    <w:rsid w:val="00D511E5"/>
    <w:rsid w:val="00D51BDA"/>
    <w:rsid w:val="00D52DD5"/>
    <w:rsid w:val="00D5498B"/>
    <w:rsid w:val="00D565CD"/>
    <w:rsid w:val="00D60684"/>
    <w:rsid w:val="00D608C4"/>
    <w:rsid w:val="00D616FE"/>
    <w:rsid w:val="00D618A7"/>
    <w:rsid w:val="00D6358D"/>
    <w:rsid w:val="00D65174"/>
    <w:rsid w:val="00D6586F"/>
    <w:rsid w:val="00D67CA3"/>
    <w:rsid w:val="00D70D49"/>
    <w:rsid w:val="00D71D89"/>
    <w:rsid w:val="00D72127"/>
    <w:rsid w:val="00D7223D"/>
    <w:rsid w:val="00D7323E"/>
    <w:rsid w:val="00D73DE9"/>
    <w:rsid w:val="00D74369"/>
    <w:rsid w:val="00D74936"/>
    <w:rsid w:val="00D74A1E"/>
    <w:rsid w:val="00D7716E"/>
    <w:rsid w:val="00D77421"/>
    <w:rsid w:val="00D809D5"/>
    <w:rsid w:val="00D815C0"/>
    <w:rsid w:val="00D83CB2"/>
    <w:rsid w:val="00D84670"/>
    <w:rsid w:val="00D84991"/>
    <w:rsid w:val="00D85073"/>
    <w:rsid w:val="00D851DF"/>
    <w:rsid w:val="00D8539E"/>
    <w:rsid w:val="00D853F7"/>
    <w:rsid w:val="00D854CC"/>
    <w:rsid w:val="00D86A19"/>
    <w:rsid w:val="00D86F76"/>
    <w:rsid w:val="00D902A1"/>
    <w:rsid w:val="00D90915"/>
    <w:rsid w:val="00D91063"/>
    <w:rsid w:val="00D911DD"/>
    <w:rsid w:val="00D92421"/>
    <w:rsid w:val="00D92587"/>
    <w:rsid w:val="00D92D50"/>
    <w:rsid w:val="00D92EC6"/>
    <w:rsid w:val="00D933C5"/>
    <w:rsid w:val="00D935B4"/>
    <w:rsid w:val="00D93883"/>
    <w:rsid w:val="00D93FAE"/>
    <w:rsid w:val="00D94B09"/>
    <w:rsid w:val="00D9510F"/>
    <w:rsid w:val="00D962BE"/>
    <w:rsid w:val="00D96EA3"/>
    <w:rsid w:val="00DA052A"/>
    <w:rsid w:val="00DA0A99"/>
    <w:rsid w:val="00DA138B"/>
    <w:rsid w:val="00DA3A04"/>
    <w:rsid w:val="00DA411B"/>
    <w:rsid w:val="00DA4B4A"/>
    <w:rsid w:val="00DA4DE5"/>
    <w:rsid w:val="00DA5896"/>
    <w:rsid w:val="00DA702C"/>
    <w:rsid w:val="00DA7AFB"/>
    <w:rsid w:val="00DB0BF0"/>
    <w:rsid w:val="00DB2199"/>
    <w:rsid w:val="00DB395D"/>
    <w:rsid w:val="00DB3C57"/>
    <w:rsid w:val="00DB4573"/>
    <w:rsid w:val="00DB5703"/>
    <w:rsid w:val="00DB644C"/>
    <w:rsid w:val="00DB6992"/>
    <w:rsid w:val="00DB7E9C"/>
    <w:rsid w:val="00DC0E1D"/>
    <w:rsid w:val="00DC1C6C"/>
    <w:rsid w:val="00DC2497"/>
    <w:rsid w:val="00DC29D9"/>
    <w:rsid w:val="00DC31E7"/>
    <w:rsid w:val="00DC3889"/>
    <w:rsid w:val="00DC507A"/>
    <w:rsid w:val="00DC5283"/>
    <w:rsid w:val="00DC7BA7"/>
    <w:rsid w:val="00DC7F02"/>
    <w:rsid w:val="00DD0476"/>
    <w:rsid w:val="00DD0DB3"/>
    <w:rsid w:val="00DD0FD7"/>
    <w:rsid w:val="00DD2BAD"/>
    <w:rsid w:val="00DD2C00"/>
    <w:rsid w:val="00DD2F43"/>
    <w:rsid w:val="00DD3251"/>
    <w:rsid w:val="00DD36B4"/>
    <w:rsid w:val="00DD4117"/>
    <w:rsid w:val="00DD43E3"/>
    <w:rsid w:val="00DD4CF1"/>
    <w:rsid w:val="00DD57A4"/>
    <w:rsid w:val="00DE0679"/>
    <w:rsid w:val="00DE0BFF"/>
    <w:rsid w:val="00DE2DCD"/>
    <w:rsid w:val="00DE30CE"/>
    <w:rsid w:val="00DE31E4"/>
    <w:rsid w:val="00DE42BA"/>
    <w:rsid w:val="00DE4460"/>
    <w:rsid w:val="00DE467D"/>
    <w:rsid w:val="00DE49D0"/>
    <w:rsid w:val="00DE7B0C"/>
    <w:rsid w:val="00DF0576"/>
    <w:rsid w:val="00DF072F"/>
    <w:rsid w:val="00DF1268"/>
    <w:rsid w:val="00DF1373"/>
    <w:rsid w:val="00DF1BCB"/>
    <w:rsid w:val="00DF33D3"/>
    <w:rsid w:val="00DF5351"/>
    <w:rsid w:val="00DF5812"/>
    <w:rsid w:val="00DF6B66"/>
    <w:rsid w:val="00DF6D7E"/>
    <w:rsid w:val="00DF75DC"/>
    <w:rsid w:val="00E0092C"/>
    <w:rsid w:val="00E00B70"/>
    <w:rsid w:val="00E01129"/>
    <w:rsid w:val="00E0124A"/>
    <w:rsid w:val="00E01F31"/>
    <w:rsid w:val="00E0252B"/>
    <w:rsid w:val="00E027B5"/>
    <w:rsid w:val="00E03F2E"/>
    <w:rsid w:val="00E04CA9"/>
    <w:rsid w:val="00E05274"/>
    <w:rsid w:val="00E05FD7"/>
    <w:rsid w:val="00E07796"/>
    <w:rsid w:val="00E107C1"/>
    <w:rsid w:val="00E115A1"/>
    <w:rsid w:val="00E12ED7"/>
    <w:rsid w:val="00E161DE"/>
    <w:rsid w:val="00E16AED"/>
    <w:rsid w:val="00E16C8D"/>
    <w:rsid w:val="00E16FDF"/>
    <w:rsid w:val="00E17026"/>
    <w:rsid w:val="00E17723"/>
    <w:rsid w:val="00E2218D"/>
    <w:rsid w:val="00E23170"/>
    <w:rsid w:val="00E25021"/>
    <w:rsid w:val="00E267D3"/>
    <w:rsid w:val="00E26F33"/>
    <w:rsid w:val="00E30801"/>
    <w:rsid w:val="00E3104B"/>
    <w:rsid w:val="00E311BB"/>
    <w:rsid w:val="00E31373"/>
    <w:rsid w:val="00E31377"/>
    <w:rsid w:val="00E31CBA"/>
    <w:rsid w:val="00E32E49"/>
    <w:rsid w:val="00E343B6"/>
    <w:rsid w:val="00E3576A"/>
    <w:rsid w:val="00E35C08"/>
    <w:rsid w:val="00E35F91"/>
    <w:rsid w:val="00E36588"/>
    <w:rsid w:val="00E367F5"/>
    <w:rsid w:val="00E3696E"/>
    <w:rsid w:val="00E36F91"/>
    <w:rsid w:val="00E37B58"/>
    <w:rsid w:val="00E41BCE"/>
    <w:rsid w:val="00E43964"/>
    <w:rsid w:val="00E43E49"/>
    <w:rsid w:val="00E44590"/>
    <w:rsid w:val="00E4464D"/>
    <w:rsid w:val="00E454E4"/>
    <w:rsid w:val="00E4551B"/>
    <w:rsid w:val="00E4586F"/>
    <w:rsid w:val="00E458C7"/>
    <w:rsid w:val="00E45F78"/>
    <w:rsid w:val="00E46452"/>
    <w:rsid w:val="00E47DFC"/>
    <w:rsid w:val="00E47F31"/>
    <w:rsid w:val="00E508BF"/>
    <w:rsid w:val="00E51098"/>
    <w:rsid w:val="00E52AAB"/>
    <w:rsid w:val="00E53C15"/>
    <w:rsid w:val="00E544CD"/>
    <w:rsid w:val="00E5513A"/>
    <w:rsid w:val="00E5530B"/>
    <w:rsid w:val="00E55AAE"/>
    <w:rsid w:val="00E5641D"/>
    <w:rsid w:val="00E57259"/>
    <w:rsid w:val="00E600E7"/>
    <w:rsid w:val="00E60BB9"/>
    <w:rsid w:val="00E60C02"/>
    <w:rsid w:val="00E615D9"/>
    <w:rsid w:val="00E64F3F"/>
    <w:rsid w:val="00E675DC"/>
    <w:rsid w:val="00E67CF8"/>
    <w:rsid w:val="00E72EAF"/>
    <w:rsid w:val="00E7307E"/>
    <w:rsid w:val="00E738E6"/>
    <w:rsid w:val="00E776A3"/>
    <w:rsid w:val="00E77C3F"/>
    <w:rsid w:val="00E815A5"/>
    <w:rsid w:val="00E815D5"/>
    <w:rsid w:val="00E81CBC"/>
    <w:rsid w:val="00E81E6E"/>
    <w:rsid w:val="00E8214F"/>
    <w:rsid w:val="00E84F71"/>
    <w:rsid w:val="00E8501D"/>
    <w:rsid w:val="00E8678D"/>
    <w:rsid w:val="00E86CA7"/>
    <w:rsid w:val="00E8720F"/>
    <w:rsid w:val="00E90288"/>
    <w:rsid w:val="00E90603"/>
    <w:rsid w:val="00E90C8B"/>
    <w:rsid w:val="00E90C96"/>
    <w:rsid w:val="00E90F7E"/>
    <w:rsid w:val="00E91F41"/>
    <w:rsid w:val="00E92400"/>
    <w:rsid w:val="00E940CA"/>
    <w:rsid w:val="00E94327"/>
    <w:rsid w:val="00E963DC"/>
    <w:rsid w:val="00E96F54"/>
    <w:rsid w:val="00E9723C"/>
    <w:rsid w:val="00E9767E"/>
    <w:rsid w:val="00EA016B"/>
    <w:rsid w:val="00EA030D"/>
    <w:rsid w:val="00EA0607"/>
    <w:rsid w:val="00EA0BBD"/>
    <w:rsid w:val="00EA339F"/>
    <w:rsid w:val="00EA4A2C"/>
    <w:rsid w:val="00EA4A9E"/>
    <w:rsid w:val="00EA5E73"/>
    <w:rsid w:val="00EA7440"/>
    <w:rsid w:val="00EB1024"/>
    <w:rsid w:val="00EB1DAC"/>
    <w:rsid w:val="00EB3B93"/>
    <w:rsid w:val="00EB4CF1"/>
    <w:rsid w:val="00EB4FD1"/>
    <w:rsid w:val="00EB607A"/>
    <w:rsid w:val="00EB6944"/>
    <w:rsid w:val="00EB7E6A"/>
    <w:rsid w:val="00EC181A"/>
    <w:rsid w:val="00EC19D0"/>
    <w:rsid w:val="00EC1E3A"/>
    <w:rsid w:val="00EC379F"/>
    <w:rsid w:val="00EC4B55"/>
    <w:rsid w:val="00EC57FB"/>
    <w:rsid w:val="00EC5D82"/>
    <w:rsid w:val="00EC7902"/>
    <w:rsid w:val="00EC7F46"/>
    <w:rsid w:val="00EC7F64"/>
    <w:rsid w:val="00ED1E7F"/>
    <w:rsid w:val="00ED240C"/>
    <w:rsid w:val="00ED3D40"/>
    <w:rsid w:val="00ED44C9"/>
    <w:rsid w:val="00ED4D48"/>
    <w:rsid w:val="00ED4E5C"/>
    <w:rsid w:val="00ED6403"/>
    <w:rsid w:val="00ED7581"/>
    <w:rsid w:val="00EE0D78"/>
    <w:rsid w:val="00EE0DDE"/>
    <w:rsid w:val="00EE16F5"/>
    <w:rsid w:val="00EE28DA"/>
    <w:rsid w:val="00EE4016"/>
    <w:rsid w:val="00EE677A"/>
    <w:rsid w:val="00EE6E25"/>
    <w:rsid w:val="00EE743E"/>
    <w:rsid w:val="00EF00DE"/>
    <w:rsid w:val="00EF044E"/>
    <w:rsid w:val="00EF05ED"/>
    <w:rsid w:val="00EF0782"/>
    <w:rsid w:val="00EF0ABF"/>
    <w:rsid w:val="00EF17BD"/>
    <w:rsid w:val="00EF17FD"/>
    <w:rsid w:val="00EF231F"/>
    <w:rsid w:val="00EF52A6"/>
    <w:rsid w:val="00EF5589"/>
    <w:rsid w:val="00EF5FDA"/>
    <w:rsid w:val="00EF62F3"/>
    <w:rsid w:val="00EF6BC5"/>
    <w:rsid w:val="00EF76D2"/>
    <w:rsid w:val="00F00B4C"/>
    <w:rsid w:val="00F0135C"/>
    <w:rsid w:val="00F01479"/>
    <w:rsid w:val="00F04940"/>
    <w:rsid w:val="00F04BDB"/>
    <w:rsid w:val="00F05864"/>
    <w:rsid w:val="00F05D3E"/>
    <w:rsid w:val="00F103C6"/>
    <w:rsid w:val="00F10570"/>
    <w:rsid w:val="00F10E38"/>
    <w:rsid w:val="00F11387"/>
    <w:rsid w:val="00F117C5"/>
    <w:rsid w:val="00F11E1B"/>
    <w:rsid w:val="00F11FEF"/>
    <w:rsid w:val="00F12547"/>
    <w:rsid w:val="00F1299E"/>
    <w:rsid w:val="00F12AAE"/>
    <w:rsid w:val="00F12F5A"/>
    <w:rsid w:val="00F13653"/>
    <w:rsid w:val="00F148EF"/>
    <w:rsid w:val="00F16C84"/>
    <w:rsid w:val="00F170D7"/>
    <w:rsid w:val="00F177C4"/>
    <w:rsid w:val="00F233CD"/>
    <w:rsid w:val="00F23B4D"/>
    <w:rsid w:val="00F24473"/>
    <w:rsid w:val="00F2506D"/>
    <w:rsid w:val="00F25070"/>
    <w:rsid w:val="00F25761"/>
    <w:rsid w:val="00F30898"/>
    <w:rsid w:val="00F33126"/>
    <w:rsid w:val="00F34462"/>
    <w:rsid w:val="00F350CD"/>
    <w:rsid w:val="00F355C1"/>
    <w:rsid w:val="00F36F77"/>
    <w:rsid w:val="00F370F8"/>
    <w:rsid w:val="00F37C49"/>
    <w:rsid w:val="00F40A0F"/>
    <w:rsid w:val="00F40FC1"/>
    <w:rsid w:val="00F42FAA"/>
    <w:rsid w:val="00F42FD5"/>
    <w:rsid w:val="00F43F43"/>
    <w:rsid w:val="00F450FB"/>
    <w:rsid w:val="00F45454"/>
    <w:rsid w:val="00F45C6A"/>
    <w:rsid w:val="00F505DC"/>
    <w:rsid w:val="00F50EF7"/>
    <w:rsid w:val="00F52A8C"/>
    <w:rsid w:val="00F52BDC"/>
    <w:rsid w:val="00F52BEA"/>
    <w:rsid w:val="00F52EE9"/>
    <w:rsid w:val="00F538F6"/>
    <w:rsid w:val="00F53BE4"/>
    <w:rsid w:val="00F54C1C"/>
    <w:rsid w:val="00F55144"/>
    <w:rsid w:val="00F55908"/>
    <w:rsid w:val="00F56709"/>
    <w:rsid w:val="00F56D89"/>
    <w:rsid w:val="00F6059F"/>
    <w:rsid w:val="00F60809"/>
    <w:rsid w:val="00F64429"/>
    <w:rsid w:val="00F64A76"/>
    <w:rsid w:val="00F64C69"/>
    <w:rsid w:val="00F65C0E"/>
    <w:rsid w:val="00F66845"/>
    <w:rsid w:val="00F67334"/>
    <w:rsid w:val="00F72B58"/>
    <w:rsid w:val="00F72D6F"/>
    <w:rsid w:val="00F72FCC"/>
    <w:rsid w:val="00F73BB4"/>
    <w:rsid w:val="00F747AC"/>
    <w:rsid w:val="00F75AD6"/>
    <w:rsid w:val="00F76389"/>
    <w:rsid w:val="00F773F7"/>
    <w:rsid w:val="00F77444"/>
    <w:rsid w:val="00F80596"/>
    <w:rsid w:val="00F82094"/>
    <w:rsid w:val="00F82418"/>
    <w:rsid w:val="00F82DC8"/>
    <w:rsid w:val="00F83750"/>
    <w:rsid w:val="00F83F9E"/>
    <w:rsid w:val="00F86352"/>
    <w:rsid w:val="00F86D66"/>
    <w:rsid w:val="00F87179"/>
    <w:rsid w:val="00F920F4"/>
    <w:rsid w:val="00F9237D"/>
    <w:rsid w:val="00F92DC7"/>
    <w:rsid w:val="00F934B2"/>
    <w:rsid w:val="00F941B8"/>
    <w:rsid w:val="00F9461D"/>
    <w:rsid w:val="00F95179"/>
    <w:rsid w:val="00F95563"/>
    <w:rsid w:val="00F95F8E"/>
    <w:rsid w:val="00F96D87"/>
    <w:rsid w:val="00F971BD"/>
    <w:rsid w:val="00F97E12"/>
    <w:rsid w:val="00FA0050"/>
    <w:rsid w:val="00FA0594"/>
    <w:rsid w:val="00FA2B9C"/>
    <w:rsid w:val="00FA3892"/>
    <w:rsid w:val="00FA4B9D"/>
    <w:rsid w:val="00FA4C4E"/>
    <w:rsid w:val="00FA50AA"/>
    <w:rsid w:val="00FA63B0"/>
    <w:rsid w:val="00FA67D0"/>
    <w:rsid w:val="00FA6A98"/>
    <w:rsid w:val="00FA70DA"/>
    <w:rsid w:val="00FA71F3"/>
    <w:rsid w:val="00FA7388"/>
    <w:rsid w:val="00FA7D43"/>
    <w:rsid w:val="00FB0027"/>
    <w:rsid w:val="00FB1046"/>
    <w:rsid w:val="00FB2CB0"/>
    <w:rsid w:val="00FB464B"/>
    <w:rsid w:val="00FB5452"/>
    <w:rsid w:val="00FB6CB7"/>
    <w:rsid w:val="00FB6DF0"/>
    <w:rsid w:val="00FB7B71"/>
    <w:rsid w:val="00FC04D1"/>
    <w:rsid w:val="00FC3F80"/>
    <w:rsid w:val="00FC714B"/>
    <w:rsid w:val="00FC7A20"/>
    <w:rsid w:val="00FD1349"/>
    <w:rsid w:val="00FD1D6D"/>
    <w:rsid w:val="00FD311B"/>
    <w:rsid w:val="00FD3600"/>
    <w:rsid w:val="00FD418A"/>
    <w:rsid w:val="00FD4957"/>
    <w:rsid w:val="00FD5A2C"/>
    <w:rsid w:val="00FD5FFE"/>
    <w:rsid w:val="00FD7B1B"/>
    <w:rsid w:val="00FD7C93"/>
    <w:rsid w:val="00FE059D"/>
    <w:rsid w:val="00FE0947"/>
    <w:rsid w:val="00FE15FD"/>
    <w:rsid w:val="00FE2804"/>
    <w:rsid w:val="00FE2ED3"/>
    <w:rsid w:val="00FE3A25"/>
    <w:rsid w:val="00FE3A51"/>
    <w:rsid w:val="00FE6258"/>
    <w:rsid w:val="00FE7E3D"/>
    <w:rsid w:val="00FF4626"/>
    <w:rsid w:val="00FF490B"/>
    <w:rsid w:val="00FF4BBF"/>
    <w:rsid w:val="00FF51AE"/>
    <w:rsid w:val="00FF5252"/>
    <w:rsid w:val="00FF5BD1"/>
    <w:rsid w:val="00FF6D9E"/>
    <w:rsid w:val="00FF72C0"/>
    <w:rsid w:val="00FF754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CAF3B"/>
  <w15:docId w15:val="{15F2549B-99A1-439A-A517-CD7346D8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uiPriority="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78B"/>
    <w:rPr>
      <w:rFonts w:ascii="Angsana New" w:eastAsia="Times New Roman" w:hAnsi="Angsana New"/>
      <w:color w:val="000080"/>
      <w:sz w:val="34"/>
      <w:szCs w:val="34"/>
    </w:rPr>
  </w:style>
  <w:style w:type="paragraph" w:styleId="1">
    <w:name w:val="heading 1"/>
    <w:basedOn w:val="a"/>
    <w:next w:val="a"/>
    <w:link w:val="10"/>
    <w:uiPriority w:val="9"/>
    <w:qFormat/>
    <w:rsid w:val="00084E1F"/>
    <w:pPr>
      <w:keepNext/>
      <w:spacing w:before="240" w:after="60"/>
      <w:outlineLvl w:val="0"/>
    </w:pPr>
    <w:rPr>
      <w:rFonts w:ascii="Cambria" w:hAnsi="Cambria"/>
      <w:b/>
      <w:bCs/>
      <w:kern w:val="32"/>
      <w:sz w:val="32"/>
      <w:szCs w:val="40"/>
      <w:lang w:val="x-none" w:eastAsia="x-none"/>
    </w:rPr>
  </w:style>
  <w:style w:type="paragraph" w:styleId="2">
    <w:name w:val="heading 2"/>
    <w:basedOn w:val="a"/>
    <w:next w:val="a"/>
    <w:link w:val="20"/>
    <w:uiPriority w:val="9"/>
    <w:unhideWhenUsed/>
    <w:qFormat/>
    <w:rsid w:val="00B42BC9"/>
    <w:pPr>
      <w:keepNext/>
      <w:spacing w:before="240" w:after="60"/>
      <w:outlineLvl w:val="1"/>
    </w:pPr>
    <w:rPr>
      <w:rFonts w:ascii="Cambria" w:hAnsi="Cambria"/>
      <w:b/>
      <w:bCs/>
      <w:i/>
      <w:iCs/>
      <w:sz w:val="28"/>
      <w:szCs w:val="35"/>
      <w:lang w:val="x-none" w:eastAsia="x-none"/>
    </w:rPr>
  </w:style>
  <w:style w:type="paragraph" w:styleId="3">
    <w:name w:val="heading 3"/>
    <w:basedOn w:val="a"/>
    <w:next w:val="a"/>
    <w:link w:val="30"/>
    <w:unhideWhenUsed/>
    <w:qFormat/>
    <w:rsid w:val="00B42BC9"/>
    <w:pPr>
      <w:keepNext/>
      <w:spacing w:before="240" w:after="60"/>
      <w:outlineLvl w:val="2"/>
    </w:pPr>
    <w:rPr>
      <w:rFonts w:ascii="Cambria" w:hAnsi="Cambria"/>
      <w:b/>
      <w:bCs/>
      <w:sz w:val="26"/>
      <w:szCs w:val="33"/>
      <w:lang w:val="x-none" w:eastAsia="x-none"/>
    </w:rPr>
  </w:style>
  <w:style w:type="paragraph" w:styleId="4">
    <w:name w:val="heading 4"/>
    <w:basedOn w:val="a"/>
    <w:next w:val="a"/>
    <w:link w:val="40"/>
    <w:uiPriority w:val="1"/>
    <w:qFormat/>
    <w:rsid w:val="00236F60"/>
    <w:pPr>
      <w:keepNext/>
      <w:spacing w:before="240" w:after="60"/>
      <w:outlineLvl w:val="3"/>
    </w:pPr>
    <w:rPr>
      <w:rFonts w:ascii="Calibri" w:hAnsi="Calibri"/>
      <w:b/>
      <w:bCs/>
      <w:sz w:val="28"/>
      <w:szCs w:val="35"/>
      <w:lang w:val="x-none" w:eastAsia="x-none"/>
    </w:rPr>
  </w:style>
  <w:style w:type="paragraph" w:styleId="5">
    <w:name w:val="heading 5"/>
    <w:basedOn w:val="a"/>
    <w:next w:val="a"/>
    <w:link w:val="50"/>
    <w:unhideWhenUsed/>
    <w:qFormat/>
    <w:rsid w:val="007D14A5"/>
    <w:pPr>
      <w:keepNext/>
      <w:tabs>
        <w:tab w:val="left" w:pos="720"/>
      </w:tabs>
      <w:jc w:val="center"/>
      <w:outlineLvl w:val="4"/>
    </w:pPr>
    <w:rPr>
      <w:rFonts w:ascii="TH SarabunPSK" w:hAnsi="TH SarabunPSK" w:cs="TH SarabunPSK"/>
      <w:b/>
      <w:bCs/>
      <w:color w:val="auto"/>
      <w:sz w:val="36"/>
      <w:szCs w:val="36"/>
    </w:rPr>
  </w:style>
  <w:style w:type="paragraph" w:styleId="6">
    <w:name w:val="heading 6"/>
    <w:basedOn w:val="a"/>
    <w:next w:val="a"/>
    <w:link w:val="60"/>
    <w:uiPriority w:val="9"/>
    <w:semiHidden/>
    <w:unhideWhenUsed/>
    <w:qFormat/>
    <w:rsid w:val="00305805"/>
    <w:pPr>
      <w:keepNext/>
      <w:keepLines/>
      <w:spacing w:before="200" w:line="276" w:lineRule="auto"/>
      <w:outlineLvl w:val="5"/>
    </w:pPr>
    <w:rPr>
      <w:rFonts w:ascii="Cambria" w:hAnsi="Cambria"/>
      <w:i/>
      <w:iCs/>
      <w:color w:val="243F60"/>
      <w:sz w:val="22"/>
      <w:szCs w:val="28"/>
    </w:rPr>
  </w:style>
  <w:style w:type="paragraph" w:styleId="7">
    <w:name w:val="heading 7"/>
    <w:basedOn w:val="a"/>
    <w:next w:val="a"/>
    <w:link w:val="70"/>
    <w:uiPriority w:val="9"/>
    <w:unhideWhenUsed/>
    <w:qFormat/>
    <w:rsid w:val="00CE4779"/>
    <w:pPr>
      <w:keepNext/>
      <w:jc w:val="thaiDistribute"/>
      <w:outlineLvl w:val="6"/>
    </w:pPr>
    <w:rPr>
      <w:rFonts w:ascii="TH SarabunPSK" w:hAnsi="TH SarabunPSK" w:cs="TH SarabunPSK"/>
      <w:b/>
      <w:bCs/>
      <w:color w:val="auto"/>
      <w:sz w:val="32"/>
      <w:szCs w:val="32"/>
    </w:rPr>
  </w:style>
  <w:style w:type="paragraph" w:styleId="8">
    <w:name w:val="heading 8"/>
    <w:basedOn w:val="a"/>
    <w:next w:val="a"/>
    <w:link w:val="80"/>
    <w:unhideWhenUsed/>
    <w:qFormat/>
    <w:rsid w:val="00D854CC"/>
    <w:pPr>
      <w:keepNext/>
      <w:jc w:val="center"/>
      <w:outlineLvl w:val="7"/>
    </w:pPr>
    <w:rPr>
      <w:rFonts w:ascii="TH SarabunPSK" w:hAnsi="TH SarabunPSK" w:cs="TH SarabunPSK"/>
      <w:b/>
      <w:bCs/>
      <w:noProof/>
      <w:color w:val="auto"/>
      <w:sz w:val="32"/>
      <w:szCs w:val="32"/>
    </w:rPr>
  </w:style>
  <w:style w:type="paragraph" w:styleId="9">
    <w:name w:val="heading 9"/>
    <w:basedOn w:val="a"/>
    <w:next w:val="a"/>
    <w:link w:val="90"/>
    <w:unhideWhenUsed/>
    <w:qFormat/>
    <w:rsid w:val="00C026BE"/>
    <w:pPr>
      <w:keepNext/>
      <w:tabs>
        <w:tab w:val="left" w:pos="709"/>
      </w:tabs>
      <w:ind w:firstLine="720"/>
      <w:jc w:val="center"/>
      <w:outlineLvl w:val="8"/>
    </w:pPr>
    <w:rPr>
      <w:rFonts w:ascii="TH SarabunPSK" w:hAnsi="TH SarabunPSK" w:cs="TH SarabunPSK"/>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ข้อความเชิงอรรถ อักขระ อักขระ อักขระ,ข้อความเชิงอรรถ อักขระ อักขระ,ข้อความเชิงอรรถ อักขระ อักขระ อักขระ อักขระ อักขระ, อักขระ อักขระ1, อักขระ,อักขระ อักขระ1 อักขระ,อักขระ อักขระ3,ข้อความเชิงอรรถ อักขระ2,อักขระ อักขระ,อักขระ อักขระ1,อักขร"/>
    <w:basedOn w:val="a"/>
    <w:link w:val="a4"/>
    <w:uiPriority w:val="99"/>
    <w:qFormat/>
    <w:rsid w:val="00CD0ABE"/>
    <w:rPr>
      <w:sz w:val="20"/>
      <w:szCs w:val="23"/>
      <w:lang w:val="x-none" w:eastAsia="x-none"/>
    </w:rPr>
  </w:style>
  <w:style w:type="character" w:customStyle="1" w:styleId="a4">
    <w:name w:val="ข้อความเชิงอรรถ อักขระ"/>
    <w:aliases w:val="ข้อความเชิงอรรถ อักขระ อักขระ อักขระ อักขระ,ข้อความเชิงอรรถ อักขระ อักขระ อักขระ1,ข้อความเชิงอรรถ อักขระ อักขระ อักขระ อักขระ อักขระ อักขระ, อักขระ อักขระ1 อักขระ, อักขระ อักขระ,อักขระ อักขระ1 อักขระ อักขระ,อักขระ อักขระ3 อักขระ"/>
    <w:link w:val="a3"/>
    <w:uiPriority w:val="99"/>
    <w:rsid w:val="00CD0ABE"/>
    <w:rPr>
      <w:rFonts w:ascii="Angsana New" w:eastAsia="Times New Roman" w:hAnsi="Angsana New" w:cs="Angsana New"/>
      <w:color w:val="000080"/>
      <w:sz w:val="20"/>
      <w:szCs w:val="23"/>
    </w:rPr>
  </w:style>
  <w:style w:type="character" w:styleId="a5">
    <w:name w:val="footnote reference"/>
    <w:aliases w:val="มหาวงศ์ Footnote"/>
    <w:uiPriority w:val="99"/>
    <w:qFormat/>
    <w:rsid w:val="00CD0ABE"/>
    <w:rPr>
      <w:sz w:val="32"/>
      <w:szCs w:val="32"/>
      <w:vertAlign w:val="superscript"/>
    </w:rPr>
  </w:style>
  <w:style w:type="paragraph" w:styleId="a6">
    <w:name w:val="header"/>
    <w:basedOn w:val="a"/>
    <w:link w:val="a7"/>
    <w:uiPriority w:val="99"/>
    <w:unhideWhenUsed/>
    <w:qFormat/>
    <w:rsid w:val="008251BA"/>
    <w:pPr>
      <w:tabs>
        <w:tab w:val="center" w:pos="4680"/>
        <w:tab w:val="right" w:pos="9360"/>
      </w:tabs>
    </w:pPr>
    <w:rPr>
      <w:szCs w:val="43"/>
      <w:lang w:val="x-none" w:eastAsia="x-none"/>
    </w:rPr>
  </w:style>
  <w:style w:type="character" w:customStyle="1" w:styleId="a7">
    <w:name w:val="หัวกระดาษ อักขระ"/>
    <w:link w:val="a6"/>
    <w:uiPriority w:val="99"/>
    <w:qFormat/>
    <w:rsid w:val="008251BA"/>
    <w:rPr>
      <w:rFonts w:ascii="Angsana New" w:eastAsia="Times New Roman" w:hAnsi="Angsana New" w:cs="Angsana New"/>
      <w:color w:val="000080"/>
      <w:sz w:val="34"/>
      <w:szCs w:val="43"/>
    </w:rPr>
  </w:style>
  <w:style w:type="paragraph" w:styleId="a8">
    <w:name w:val="footer"/>
    <w:basedOn w:val="a"/>
    <w:link w:val="a9"/>
    <w:uiPriority w:val="99"/>
    <w:unhideWhenUsed/>
    <w:qFormat/>
    <w:rsid w:val="008251BA"/>
    <w:pPr>
      <w:tabs>
        <w:tab w:val="center" w:pos="4680"/>
        <w:tab w:val="right" w:pos="9360"/>
      </w:tabs>
    </w:pPr>
    <w:rPr>
      <w:szCs w:val="43"/>
      <w:lang w:val="x-none" w:eastAsia="x-none"/>
    </w:rPr>
  </w:style>
  <w:style w:type="character" w:customStyle="1" w:styleId="a9">
    <w:name w:val="ท้ายกระดาษ อักขระ"/>
    <w:link w:val="a8"/>
    <w:uiPriority w:val="99"/>
    <w:qFormat/>
    <w:rsid w:val="008251BA"/>
    <w:rPr>
      <w:rFonts w:ascii="Angsana New" w:eastAsia="Times New Roman" w:hAnsi="Angsana New" w:cs="Angsana New"/>
      <w:color w:val="000080"/>
      <w:sz w:val="34"/>
      <w:szCs w:val="43"/>
    </w:rPr>
  </w:style>
  <w:style w:type="paragraph" w:styleId="aa">
    <w:name w:val="Normal (Web)"/>
    <w:basedOn w:val="a"/>
    <w:unhideWhenUsed/>
    <w:qFormat/>
    <w:rsid w:val="000A3584"/>
    <w:pPr>
      <w:spacing w:after="322"/>
    </w:pPr>
    <w:rPr>
      <w:rFonts w:ascii="Times New Roman" w:hAnsi="Times New Roman" w:cs="Times New Roman"/>
      <w:color w:val="auto"/>
      <w:sz w:val="24"/>
      <w:szCs w:val="24"/>
    </w:rPr>
  </w:style>
  <w:style w:type="character" w:styleId="ab">
    <w:name w:val="page number"/>
    <w:basedOn w:val="a0"/>
    <w:rsid w:val="000E2CE4"/>
  </w:style>
  <w:style w:type="character" w:customStyle="1" w:styleId="apple-converted-space">
    <w:name w:val="apple-converted-space"/>
    <w:basedOn w:val="a0"/>
    <w:rsid w:val="00E91F41"/>
  </w:style>
  <w:style w:type="paragraph" w:customStyle="1" w:styleId="11">
    <w:name w:val="ไม่มีการเว้นระยะห่าง1"/>
    <w:uiPriority w:val="1"/>
    <w:qFormat/>
    <w:rsid w:val="00E91F41"/>
    <w:rPr>
      <w:rFonts w:eastAsia="Times New Roman"/>
      <w:sz w:val="22"/>
      <w:szCs w:val="28"/>
    </w:rPr>
  </w:style>
  <w:style w:type="character" w:customStyle="1" w:styleId="12">
    <w:name w:val="ชื่อหนังสือ1"/>
    <w:uiPriority w:val="33"/>
    <w:qFormat/>
    <w:rsid w:val="00E91F41"/>
    <w:rPr>
      <w:b/>
      <w:bCs/>
      <w:smallCaps/>
      <w:spacing w:val="5"/>
    </w:rPr>
  </w:style>
  <w:style w:type="paragraph" w:customStyle="1" w:styleId="Default">
    <w:name w:val="Default"/>
    <w:rsid w:val="00E91F41"/>
    <w:pPr>
      <w:autoSpaceDE w:val="0"/>
      <w:autoSpaceDN w:val="0"/>
      <w:adjustRightInd w:val="0"/>
      <w:spacing w:before="120" w:after="120"/>
      <w:ind w:firstLine="864"/>
      <w:jc w:val="thaiDistribute"/>
    </w:pPr>
    <w:rPr>
      <w:rFonts w:ascii="Angsana New" w:hAnsi="Angsana New"/>
      <w:color w:val="000000"/>
      <w:sz w:val="24"/>
      <w:szCs w:val="24"/>
    </w:rPr>
  </w:style>
  <w:style w:type="character" w:styleId="ac">
    <w:name w:val="Hyperlink"/>
    <w:uiPriority w:val="99"/>
    <w:unhideWhenUsed/>
    <w:qFormat/>
    <w:rsid w:val="00B97A09"/>
    <w:rPr>
      <w:color w:val="0000FF"/>
      <w:u w:val="single"/>
    </w:rPr>
  </w:style>
  <w:style w:type="paragraph" w:customStyle="1" w:styleId="21">
    <w:name w:val="รายการย่อหน้า2"/>
    <w:basedOn w:val="a"/>
    <w:uiPriority w:val="34"/>
    <w:qFormat/>
    <w:rsid w:val="007516C7"/>
    <w:pPr>
      <w:spacing w:after="200" w:line="276" w:lineRule="auto"/>
      <w:ind w:left="720"/>
      <w:contextualSpacing/>
    </w:pPr>
    <w:rPr>
      <w:rFonts w:ascii="Calibri" w:eastAsia="Calibri" w:hAnsi="Calibri" w:cs="Cordia New"/>
      <w:color w:val="auto"/>
      <w:sz w:val="22"/>
      <w:szCs w:val="28"/>
    </w:rPr>
  </w:style>
  <w:style w:type="paragraph" w:styleId="ad">
    <w:name w:val="Body Text Indent"/>
    <w:basedOn w:val="a"/>
    <w:link w:val="ae"/>
    <w:unhideWhenUsed/>
    <w:rsid w:val="00D4266B"/>
    <w:pPr>
      <w:spacing w:after="120"/>
      <w:ind w:left="283"/>
    </w:pPr>
    <w:rPr>
      <w:szCs w:val="43"/>
      <w:lang w:val="x-none" w:eastAsia="x-none"/>
    </w:rPr>
  </w:style>
  <w:style w:type="character" w:customStyle="1" w:styleId="ae">
    <w:name w:val="การเยื้องเนื้อความ อักขระ"/>
    <w:link w:val="ad"/>
    <w:rsid w:val="00D4266B"/>
    <w:rPr>
      <w:rFonts w:ascii="Angsana New" w:eastAsia="Times New Roman" w:hAnsi="Angsana New"/>
      <w:color w:val="000080"/>
      <w:sz w:val="34"/>
      <w:szCs w:val="43"/>
    </w:rPr>
  </w:style>
  <w:style w:type="table" w:customStyle="1" w:styleId="13">
    <w:name w:val="เส้นตาราง1"/>
    <w:basedOn w:val="a1"/>
    <w:next w:val="af"/>
    <w:uiPriority w:val="39"/>
    <w:rsid w:val="001B2D6B"/>
    <w:pPr>
      <w:ind w:firstLine="994"/>
      <w:jc w:val="both"/>
    </w:pPr>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qFormat/>
    <w:rsid w:val="001B2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รายการย่อหน้า1"/>
    <w:aliases w:val="00 List Bull"/>
    <w:basedOn w:val="a"/>
    <w:link w:val="af0"/>
    <w:uiPriority w:val="34"/>
    <w:qFormat/>
    <w:rsid w:val="00255B40"/>
    <w:pPr>
      <w:spacing w:after="200" w:line="276" w:lineRule="auto"/>
      <w:ind w:left="720"/>
      <w:contextualSpacing/>
    </w:pPr>
    <w:rPr>
      <w:rFonts w:ascii="Calibri" w:hAnsi="Calibri" w:cs="Cordia New"/>
      <w:color w:val="auto"/>
      <w:sz w:val="22"/>
      <w:szCs w:val="28"/>
    </w:rPr>
  </w:style>
  <w:style w:type="character" w:customStyle="1" w:styleId="40">
    <w:name w:val="หัวเรื่อง 4 อักขระ"/>
    <w:link w:val="4"/>
    <w:uiPriority w:val="1"/>
    <w:rsid w:val="00236F60"/>
    <w:rPr>
      <w:rFonts w:ascii="Calibri" w:eastAsia="Times New Roman" w:hAnsi="Calibri" w:cs="Cordia New"/>
      <w:b/>
      <w:bCs/>
      <w:color w:val="000080"/>
      <w:sz w:val="28"/>
      <w:szCs w:val="35"/>
    </w:rPr>
  </w:style>
  <w:style w:type="character" w:styleId="af1">
    <w:name w:val="Emphasis"/>
    <w:qFormat/>
    <w:rsid w:val="00761D8F"/>
    <w:rPr>
      <w:i/>
      <w:iCs/>
    </w:rPr>
  </w:style>
  <w:style w:type="numbering" w:customStyle="1" w:styleId="NoList1">
    <w:name w:val="No List1"/>
    <w:next w:val="a2"/>
    <w:uiPriority w:val="99"/>
    <w:semiHidden/>
    <w:unhideWhenUsed/>
    <w:rsid w:val="00891D89"/>
  </w:style>
  <w:style w:type="table" w:customStyle="1" w:styleId="TableGrid1">
    <w:name w:val="Table Grid1"/>
    <w:basedOn w:val="a1"/>
    <w:next w:val="af"/>
    <w:uiPriority w:val="59"/>
    <w:qFormat/>
    <w:rsid w:val="00891D89"/>
    <w:rPr>
      <w:rFonts w:cs="Cordia Ne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หัวเรื่อง 1 อักขระ"/>
    <w:link w:val="1"/>
    <w:uiPriority w:val="9"/>
    <w:qFormat/>
    <w:rsid w:val="00084E1F"/>
    <w:rPr>
      <w:rFonts w:ascii="Cambria" w:eastAsia="Times New Roman" w:hAnsi="Cambria" w:cs="Angsana New"/>
      <w:b/>
      <w:bCs/>
      <w:color w:val="000080"/>
      <w:kern w:val="32"/>
      <w:sz w:val="32"/>
      <w:szCs w:val="40"/>
    </w:rPr>
  </w:style>
  <w:style w:type="character" w:customStyle="1" w:styleId="20">
    <w:name w:val="หัวเรื่อง 2 อักขระ"/>
    <w:link w:val="2"/>
    <w:uiPriority w:val="9"/>
    <w:qFormat/>
    <w:rsid w:val="00B42BC9"/>
    <w:rPr>
      <w:rFonts w:ascii="Cambria" w:eastAsia="Times New Roman" w:hAnsi="Cambria" w:cs="Angsana New"/>
      <w:b/>
      <w:bCs/>
      <w:i/>
      <w:iCs/>
      <w:color w:val="000080"/>
      <w:sz w:val="28"/>
      <w:szCs w:val="35"/>
    </w:rPr>
  </w:style>
  <w:style w:type="character" w:customStyle="1" w:styleId="30">
    <w:name w:val="หัวเรื่อง 3 อักขระ"/>
    <w:link w:val="3"/>
    <w:qFormat/>
    <w:rsid w:val="00B42BC9"/>
    <w:rPr>
      <w:rFonts w:ascii="Cambria" w:eastAsia="Times New Roman" w:hAnsi="Cambria" w:cs="Angsana New"/>
      <w:b/>
      <w:bCs/>
      <w:color w:val="000080"/>
      <w:sz w:val="26"/>
      <w:szCs w:val="33"/>
    </w:rPr>
  </w:style>
  <w:style w:type="paragraph" w:styleId="af2">
    <w:name w:val="Balloon Text"/>
    <w:basedOn w:val="a"/>
    <w:link w:val="af3"/>
    <w:uiPriority w:val="99"/>
    <w:unhideWhenUsed/>
    <w:qFormat/>
    <w:rsid w:val="00615350"/>
    <w:rPr>
      <w:rFonts w:ascii="Tahoma" w:hAnsi="Tahoma"/>
      <w:sz w:val="16"/>
      <w:szCs w:val="20"/>
      <w:lang w:val="x-none" w:eastAsia="x-none"/>
    </w:rPr>
  </w:style>
  <w:style w:type="character" w:customStyle="1" w:styleId="af3">
    <w:name w:val="ข้อความบอลลูน อักขระ"/>
    <w:link w:val="af2"/>
    <w:uiPriority w:val="99"/>
    <w:qFormat/>
    <w:rsid w:val="00615350"/>
    <w:rPr>
      <w:rFonts w:ascii="Tahoma" w:eastAsia="Times New Roman" w:hAnsi="Tahoma"/>
      <w:color w:val="000080"/>
      <w:sz w:val="16"/>
    </w:rPr>
  </w:style>
  <w:style w:type="paragraph" w:styleId="af4">
    <w:name w:val="No Spacing"/>
    <w:aliases w:val="คมสันติ์,เชิงอรรถ"/>
    <w:link w:val="af5"/>
    <w:uiPriority w:val="1"/>
    <w:qFormat/>
    <w:rsid w:val="008268EB"/>
    <w:pPr>
      <w:jc w:val="both"/>
    </w:pPr>
    <w:rPr>
      <w:rFonts w:cs="Cordia New"/>
      <w:sz w:val="22"/>
      <w:szCs w:val="28"/>
    </w:rPr>
  </w:style>
  <w:style w:type="character" w:customStyle="1" w:styleId="af5">
    <w:name w:val="ไม่มีการเว้นระยะห่าง อักขระ"/>
    <w:aliases w:val="คมสันติ์ อักขระ,เชิงอรรถ อักขระ"/>
    <w:link w:val="af4"/>
    <w:uiPriority w:val="1"/>
    <w:rsid w:val="00376375"/>
    <w:rPr>
      <w:rFonts w:cs="Cordia New"/>
      <w:sz w:val="22"/>
      <w:szCs w:val="28"/>
    </w:rPr>
  </w:style>
  <w:style w:type="paragraph" w:customStyle="1" w:styleId="15">
    <w:name w:val="ย่อหน้ารายการ1"/>
    <w:basedOn w:val="a"/>
    <w:uiPriority w:val="34"/>
    <w:qFormat/>
    <w:rsid w:val="00376375"/>
    <w:pPr>
      <w:spacing w:after="160" w:line="259" w:lineRule="auto"/>
      <w:ind w:left="720"/>
      <w:contextualSpacing/>
    </w:pPr>
    <w:rPr>
      <w:rFonts w:ascii="Calibri" w:eastAsia="Calibri" w:hAnsi="Calibri" w:cs="Cordia New"/>
      <w:color w:val="auto"/>
      <w:sz w:val="22"/>
      <w:szCs w:val="28"/>
    </w:rPr>
  </w:style>
  <w:style w:type="character" w:customStyle="1" w:styleId="longtext1">
    <w:name w:val="long_text1"/>
    <w:rsid w:val="00376375"/>
    <w:rPr>
      <w:sz w:val="20"/>
      <w:szCs w:val="20"/>
    </w:rPr>
  </w:style>
  <w:style w:type="character" w:styleId="af6">
    <w:name w:val="Strong"/>
    <w:uiPriority w:val="22"/>
    <w:qFormat/>
    <w:rsid w:val="00BF1DE0"/>
    <w:rPr>
      <w:b/>
      <w:bCs/>
    </w:rPr>
  </w:style>
  <w:style w:type="character" w:customStyle="1" w:styleId="5yl5">
    <w:name w:val="_5yl5"/>
    <w:rsid w:val="00BF1DE0"/>
  </w:style>
  <w:style w:type="character" w:customStyle="1" w:styleId="reference-text">
    <w:name w:val="reference-text"/>
    <w:rsid w:val="00BF1DE0"/>
  </w:style>
  <w:style w:type="character" w:customStyle="1" w:styleId="st1">
    <w:name w:val="st1"/>
    <w:rsid w:val="00BF1DE0"/>
  </w:style>
  <w:style w:type="paragraph" w:customStyle="1" w:styleId="emphasize">
    <w:name w:val="emphasize"/>
    <w:basedOn w:val="a"/>
    <w:uiPriority w:val="99"/>
    <w:semiHidden/>
    <w:rsid w:val="00BF1DE0"/>
    <w:pPr>
      <w:spacing w:before="100" w:beforeAutospacing="1" w:after="100" w:afterAutospacing="1"/>
    </w:pPr>
    <w:rPr>
      <w:color w:val="auto"/>
      <w:sz w:val="28"/>
      <w:szCs w:val="28"/>
    </w:rPr>
  </w:style>
  <w:style w:type="character" w:customStyle="1" w:styleId="50">
    <w:name w:val="หัวเรื่อง 5 อักขระ"/>
    <w:link w:val="5"/>
    <w:qFormat/>
    <w:rsid w:val="007D14A5"/>
    <w:rPr>
      <w:rFonts w:ascii="TH SarabunPSK" w:eastAsia="Times New Roman" w:hAnsi="TH SarabunPSK" w:cs="TH SarabunPSK"/>
      <w:b/>
      <w:bCs/>
      <w:sz w:val="36"/>
      <w:szCs w:val="36"/>
    </w:rPr>
  </w:style>
  <w:style w:type="character" w:customStyle="1" w:styleId="NoSpacingChar1">
    <w:name w:val="No Spacing Char1"/>
    <w:uiPriority w:val="1"/>
    <w:rsid w:val="00305805"/>
    <w:rPr>
      <w:rFonts w:cs="Angsana New"/>
      <w:sz w:val="22"/>
      <w:szCs w:val="28"/>
      <w:lang w:bidi="th-TH"/>
    </w:rPr>
  </w:style>
  <w:style w:type="paragraph" w:customStyle="1" w:styleId="NoSpacing1">
    <w:name w:val="No Spacing1"/>
    <w:qFormat/>
    <w:rsid w:val="00305805"/>
    <w:rPr>
      <w:sz w:val="22"/>
      <w:szCs w:val="28"/>
    </w:rPr>
  </w:style>
  <w:style w:type="character" w:customStyle="1" w:styleId="60">
    <w:name w:val="หัวเรื่อง 6 อักขระ"/>
    <w:link w:val="6"/>
    <w:uiPriority w:val="9"/>
    <w:semiHidden/>
    <w:qFormat/>
    <w:rsid w:val="00305805"/>
    <w:rPr>
      <w:rFonts w:ascii="Cambria" w:eastAsia="Times New Roman" w:hAnsi="Cambria"/>
      <w:i/>
      <w:iCs/>
      <w:color w:val="243F60"/>
      <w:sz w:val="22"/>
      <w:szCs w:val="28"/>
    </w:rPr>
  </w:style>
  <w:style w:type="character" w:customStyle="1" w:styleId="entry-author">
    <w:name w:val="entry-author"/>
    <w:rsid w:val="00305805"/>
  </w:style>
  <w:style w:type="character" w:customStyle="1" w:styleId="entry-author-name">
    <w:name w:val="entry-author-name"/>
    <w:rsid w:val="00305805"/>
  </w:style>
  <w:style w:type="character" w:customStyle="1" w:styleId="post-author">
    <w:name w:val="post-author"/>
    <w:rsid w:val="00305805"/>
  </w:style>
  <w:style w:type="paragraph" w:customStyle="1" w:styleId="Pa15">
    <w:name w:val="Pa15"/>
    <w:basedOn w:val="Default"/>
    <w:next w:val="Default"/>
    <w:uiPriority w:val="99"/>
    <w:rsid w:val="00305805"/>
    <w:pPr>
      <w:spacing w:before="0" w:after="0" w:line="241" w:lineRule="atLeast"/>
      <w:ind w:firstLine="0"/>
      <w:jc w:val="left"/>
    </w:pPr>
    <w:rPr>
      <w:rFonts w:ascii="Garamond" w:hAnsi="Garamond" w:cs="Cordia New"/>
      <w:color w:val="auto"/>
    </w:rPr>
  </w:style>
  <w:style w:type="character" w:customStyle="1" w:styleId="pagesnum">
    <w:name w:val="pagesnum"/>
    <w:rsid w:val="00305805"/>
  </w:style>
  <w:style w:type="character" w:customStyle="1" w:styleId="contribdegrees">
    <w:name w:val="contribdegrees"/>
    <w:rsid w:val="00305805"/>
  </w:style>
  <w:style w:type="character" w:customStyle="1" w:styleId="publicationcontentepubdate">
    <w:name w:val="publicationcontentepubdate"/>
    <w:rsid w:val="00305805"/>
  </w:style>
  <w:style w:type="paragraph" w:styleId="HTML">
    <w:name w:val="HTML Preformatted"/>
    <w:basedOn w:val="a"/>
    <w:link w:val="HTML0"/>
    <w:uiPriority w:val="99"/>
    <w:semiHidden/>
    <w:unhideWhenUsed/>
    <w:rsid w:val="00305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auto"/>
      <w:sz w:val="28"/>
      <w:szCs w:val="28"/>
    </w:rPr>
  </w:style>
  <w:style w:type="character" w:customStyle="1" w:styleId="HTML0">
    <w:name w:val="HTML ที่ได้รับการจัดรูปแบบแล้ว อักขระ"/>
    <w:link w:val="HTML"/>
    <w:uiPriority w:val="99"/>
    <w:semiHidden/>
    <w:rsid w:val="00305805"/>
    <w:rPr>
      <w:rFonts w:ascii="Angsana New" w:eastAsia="Times New Roman" w:hAnsi="Angsana New"/>
      <w:sz w:val="28"/>
      <w:szCs w:val="28"/>
    </w:rPr>
  </w:style>
  <w:style w:type="character" w:customStyle="1" w:styleId="mw-headline">
    <w:name w:val="mw-headline"/>
    <w:rsid w:val="00305805"/>
  </w:style>
  <w:style w:type="character" w:styleId="af7">
    <w:name w:val="FollowedHyperlink"/>
    <w:unhideWhenUsed/>
    <w:rsid w:val="00305805"/>
    <w:rPr>
      <w:color w:val="800080"/>
      <w:u w:val="single"/>
    </w:rPr>
  </w:style>
  <w:style w:type="character" w:customStyle="1" w:styleId="author">
    <w:name w:val="author"/>
    <w:rsid w:val="00305805"/>
  </w:style>
  <w:style w:type="character" w:customStyle="1" w:styleId="bld1">
    <w:name w:val="bld1"/>
    <w:rsid w:val="008141E3"/>
    <w:rPr>
      <w:b/>
      <w:bCs/>
    </w:rPr>
  </w:style>
  <w:style w:type="character" w:customStyle="1" w:styleId="grame">
    <w:name w:val="grame"/>
    <w:rsid w:val="00543D2D"/>
  </w:style>
  <w:style w:type="paragraph" w:styleId="af8">
    <w:name w:val="Subtitle"/>
    <w:basedOn w:val="a"/>
    <w:link w:val="af9"/>
    <w:qFormat/>
    <w:rsid w:val="00A5500F"/>
    <w:pPr>
      <w:jc w:val="center"/>
    </w:pPr>
    <w:rPr>
      <w:rFonts w:eastAsia="Cordia New"/>
      <w:color w:val="auto"/>
    </w:rPr>
  </w:style>
  <w:style w:type="character" w:customStyle="1" w:styleId="af9">
    <w:name w:val="ชื่อเรื่องรอง อักขระ"/>
    <w:link w:val="af8"/>
    <w:rsid w:val="00A5500F"/>
    <w:rPr>
      <w:rFonts w:ascii="Angsana New" w:eastAsia="Cordia New" w:hAnsi="Angsana New"/>
      <w:sz w:val="34"/>
      <w:szCs w:val="34"/>
    </w:rPr>
  </w:style>
  <w:style w:type="paragraph" w:styleId="afa">
    <w:name w:val="Title"/>
    <w:basedOn w:val="a"/>
    <w:link w:val="afb"/>
    <w:qFormat/>
    <w:rsid w:val="002014C7"/>
    <w:pPr>
      <w:jc w:val="center"/>
    </w:pPr>
    <w:rPr>
      <w:rFonts w:ascii="AngsanaUPC" w:eastAsia="Cordia New" w:hAnsi="AngsanaUPC" w:cs="AngsanaUPC"/>
      <w:b/>
      <w:bCs/>
      <w:color w:val="auto"/>
      <w:sz w:val="32"/>
      <w:szCs w:val="32"/>
      <w:lang w:eastAsia="zh-CN"/>
    </w:rPr>
  </w:style>
  <w:style w:type="character" w:customStyle="1" w:styleId="afb">
    <w:name w:val="ชื่อเรื่อง อักขระ"/>
    <w:link w:val="afa"/>
    <w:rsid w:val="002014C7"/>
    <w:rPr>
      <w:rFonts w:ascii="AngsanaUPC" w:eastAsia="Cordia New" w:hAnsi="AngsanaUPC" w:cs="AngsanaUPC"/>
      <w:b/>
      <w:bCs/>
      <w:sz w:val="32"/>
      <w:szCs w:val="32"/>
      <w:lang w:eastAsia="zh-CN"/>
    </w:rPr>
  </w:style>
  <w:style w:type="character" w:customStyle="1" w:styleId="customforecoloremphasis">
    <w:name w:val="custom_forecolor_emphasis"/>
    <w:rsid w:val="00C448FE"/>
  </w:style>
  <w:style w:type="paragraph" w:customStyle="1" w:styleId="style18">
    <w:name w:val="style18"/>
    <w:basedOn w:val="a"/>
    <w:rsid w:val="00C448FE"/>
    <w:pPr>
      <w:spacing w:before="100" w:beforeAutospacing="1" w:after="100" w:afterAutospacing="1"/>
    </w:pPr>
    <w:rPr>
      <w:color w:val="auto"/>
      <w:sz w:val="28"/>
      <w:szCs w:val="28"/>
    </w:rPr>
  </w:style>
  <w:style w:type="paragraph" w:styleId="afc">
    <w:name w:val="Body Text"/>
    <w:basedOn w:val="a"/>
    <w:link w:val="afd"/>
    <w:unhideWhenUsed/>
    <w:qFormat/>
    <w:rsid w:val="00A03945"/>
    <w:pPr>
      <w:jc w:val="center"/>
    </w:pPr>
    <w:rPr>
      <w:rFonts w:ascii="TH SarabunPSK" w:hAnsi="TH SarabunPSK" w:cs="TH SarabunPSK"/>
      <w:b/>
      <w:bCs/>
      <w:color w:val="auto"/>
      <w:sz w:val="32"/>
      <w:szCs w:val="32"/>
    </w:rPr>
  </w:style>
  <w:style w:type="character" w:customStyle="1" w:styleId="afd">
    <w:name w:val="เนื้อความ อักขระ"/>
    <w:link w:val="afc"/>
    <w:qFormat/>
    <w:rsid w:val="00A03945"/>
    <w:rPr>
      <w:rFonts w:ascii="TH SarabunPSK" w:eastAsia="Times New Roman" w:hAnsi="TH SarabunPSK" w:cs="TH SarabunPSK"/>
      <w:b/>
      <w:bCs/>
      <w:sz w:val="32"/>
      <w:szCs w:val="32"/>
    </w:rPr>
  </w:style>
  <w:style w:type="paragraph" w:styleId="22">
    <w:name w:val="Body Text 2"/>
    <w:basedOn w:val="a"/>
    <w:link w:val="23"/>
    <w:unhideWhenUsed/>
    <w:rsid w:val="005D66BC"/>
    <w:pPr>
      <w:tabs>
        <w:tab w:val="left" w:pos="851"/>
      </w:tabs>
      <w:jc w:val="thaiDistribute"/>
    </w:pPr>
    <w:rPr>
      <w:rFonts w:ascii="TH SarabunPSK" w:hAnsi="TH SarabunPSK" w:cs="TH SarabunPSK"/>
      <w:color w:val="000000"/>
      <w:sz w:val="32"/>
      <w:szCs w:val="32"/>
    </w:rPr>
  </w:style>
  <w:style w:type="character" w:customStyle="1" w:styleId="23">
    <w:name w:val="เนื้อความ 2 อักขระ"/>
    <w:link w:val="22"/>
    <w:rsid w:val="005D66BC"/>
    <w:rPr>
      <w:rFonts w:ascii="TH SarabunPSK" w:eastAsia="Times New Roman" w:hAnsi="TH SarabunPSK" w:cs="TH SarabunPSK"/>
      <w:color w:val="000000"/>
      <w:sz w:val="32"/>
      <w:szCs w:val="32"/>
    </w:rPr>
  </w:style>
  <w:style w:type="paragraph" w:styleId="31">
    <w:name w:val="Body Text 3"/>
    <w:basedOn w:val="a"/>
    <w:link w:val="32"/>
    <w:uiPriority w:val="99"/>
    <w:unhideWhenUsed/>
    <w:qFormat/>
    <w:rsid w:val="00F23B4D"/>
    <w:pPr>
      <w:tabs>
        <w:tab w:val="left" w:pos="720"/>
        <w:tab w:val="left" w:pos="864"/>
      </w:tabs>
      <w:jc w:val="thaiDistribute"/>
    </w:pPr>
    <w:rPr>
      <w:rFonts w:ascii="TH SarabunPSK" w:hAnsi="TH SarabunPSK" w:cs="TH SarabunPSK"/>
      <w:color w:val="auto"/>
      <w:sz w:val="32"/>
      <w:szCs w:val="32"/>
    </w:rPr>
  </w:style>
  <w:style w:type="character" w:customStyle="1" w:styleId="32">
    <w:name w:val="เนื้อความ 3 อักขระ"/>
    <w:link w:val="31"/>
    <w:uiPriority w:val="99"/>
    <w:qFormat/>
    <w:rsid w:val="00F23B4D"/>
    <w:rPr>
      <w:rFonts w:ascii="TH SarabunPSK" w:eastAsia="Times New Roman" w:hAnsi="TH SarabunPSK" w:cs="TH SarabunPSK"/>
      <w:sz w:val="32"/>
      <w:szCs w:val="32"/>
    </w:rPr>
  </w:style>
  <w:style w:type="character" w:customStyle="1" w:styleId="16">
    <w:name w:val="การอ้างถึงที่ไม่ได้แก้ไข1"/>
    <w:uiPriority w:val="99"/>
    <w:semiHidden/>
    <w:unhideWhenUsed/>
    <w:rsid w:val="000B5462"/>
    <w:rPr>
      <w:color w:val="605E5C"/>
      <w:shd w:val="clear" w:color="auto" w:fill="E1DFDD"/>
    </w:rPr>
  </w:style>
  <w:style w:type="character" w:customStyle="1" w:styleId="wcontent-1617797068562">
    <w:name w:val="wcontent-1617797068562"/>
    <w:basedOn w:val="a0"/>
    <w:rsid w:val="00537520"/>
  </w:style>
  <w:style w:type="table" w:customStyle="1" w:styleId="TableGrid4">
    <w:name w:val="Table Grid4"/>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
    <w:uiPriority w:val="39"/>
    <w:rsid w:val="00537520"/>
    <w:rPr>
      <w:rFonts w:cs="Cordia New"/>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หัวเรื่อง 7 อักขระ"/>
    <w:link w:val="7"/>
    <w:uiPriority w:val="9"/>
    <w:qFormat/>
    <w:rsid w:val="00CE4779"/>
    <w:rPr>
      <w:rFonts w:ascii="TH SarabunPSK" w:eastAsia="Times New Roman" w:hAnsi="TH SarabunPSK" w:cs="TH SarabunPSK"/>
      <w:b/>
      <w:bCs/>
      <w:sz w:val="32"/>
      <w:szCs w:val="32"/>
    </w:rPr>
  </w:style>
  <w:style w:type="paragraph" w:customStyle="1" w:styleId="afe">
    <w:name w:val="เนื้อความย่อย"/>
    <w:basedOn w:val="a"/>
    <w:link w:val="aff"/>
    <w:rsid w:val="00231BD0"/>
    <w:pPr>
      <w:tabs>
        <w:tab w:val="left" w:pos="862"/>
        <w:tab w:val="left" w:pos="1276"/>
        <w:tab w:val="left" w:pos="1701"/>
      </w:tabs>
      <w:jc w:val="thaiDistribute"/>
    </w:pPr>
    <w:rPr>
      <w:color w:val="auto"/>
      <w:sz w:val="32"/>
      <w:szCs w:val="32"/>
    </w:rPr>
  </w:style>
  <w:style w:type="character" w:customStyle="1" w:styleId="aff">
    <w:name w:val="เนื้อความย่อย อักขระ"/>
    <w:link w:val="afe"/>
    <w:rsid w:val="00231BD0"/>
    <w:rPr>
      <w:rFonts w:ascii="Angsana New" w:eastAsia="Times New Roman" w:hAnsi="Angsana New"/>
      <w:sz w:val="32"/>
      <w:szCs w:val="32"/>
    </w:rPr>
  </w:style>
  <w:style w:type="character" w:styleId="aff0">
    <w:name w:val="Subtle Reference"/>
    <w:uiPriority w:val="31"/>
    <w:qFormat/>
    <w:rsid w:val="00231BD0"/>
    <w:rPr>
      <w:smallCaps/>
      <w:color w:val="C0504D"/>
      <w:u w:val="single"/>
    </w:rPr>
  </w:style>
  <w:style w:type="character" w:customStyle="1" w:styleId="80">
    <w:name w:val="หัวเรื่อง 8 อักขระ"/>
    <w:link w:val="8"/>
    <w:qFormat/>
    <w:rsid w:val="00D854CC"/>
    <w:rPr>
      <w:rFonts w:ascii="TH SarabunPSK" w:eastAsia="Times New Roman" w:hAnsi="TH SarabunPSK" w:cs="TH SarabunPSK"/>
      <w:b/>
      <w:bCs/>
      <w:noProof/>
      <w:sz w:val="32"/>
      <w:szCs w:val="32"/>
    </w:rPr>
  </w:style>
  <w:style w:type="paragraph" w:styleId="24">
    <w:name w:val="Body Text Indent 2"/>
    <w:basedOn w:val="a"/>
    <w:link w:val="25"/>
    <w:uiPriority w:val="99"/>
    <w:unhideWhenUsed/>
    <w:rsid w:val="00D854CC"/>
    <w:pPr>
      <w:ind w:firstLine="720"/>
      <w:jc w:val="thaiDistribute"/>
    </w:pPr>
    <w:rPr>
      <w:rFonts w:ascii="TH SarabunPSK" w:eastAsia="Arial Unicode MS" w:hAnsi="TH SarabunPSK" w:cs="TH SarabunPSK"/>
      <w:color w:val="auto"/>
      <w:sz w:val="32"/>
      <w:szCs w:val="32"/>
    </w:rPr>
  </w:style>
  <w:style w:type="character" w:customStyle="1" w:styleId="25">
    <w:name w:val="การเยื้องเนื้อความ 2 อักขระ"/>
    <w:link w:val="24"/>
    <w:uiPriority w:val="99"/>
    <w:rsid w:val="00D854CC"/>
    <w:rPr>
      <w:rFonts w:ascii="TH SarabunPSK" w:eastAsia="Arial Unicode MS" w:hAnsi="TH SarabunPSK" w:cs="TH SarabunPSK"/>
      <w:sz w:val="32"/>
      <w:szCs w:val="32"/>
    </w:rPr>
  </w:style>
  <w:style w:type="paragraph" w:customStyle="1" w:styleId="NormalWeb1">
    <w:name w:val="Normal (Web)1"/>
    <w:basedOn w:val="a"/>
    <w:rsid w:val="00704E86"/>
    <w:pPr>
      <w:suppressAutoHyphens/>
      <w:spacing w:before="28" w:after="28" w:line="276" w:lineRule="auto"/>
    </w:pPr>
    <w:rPr>
      <w:color w:val="auto"/>
      <w:sz w:val="28"/>
      <w:szCs w:val="28"/>
      <w:lang w:eastAsia="zh-CN"/>
    </w:rPr>
  </w:style>
  <w:style w:type="character" w:customStyle="1" w:styleId="fontstyle01">
    <w:name w:val="fontstyle01"/>
    <w:rsid w:val="00704E86"/>
    <w:rPr>
      <w:rFonts w:ascii="Angsana New" w:hAnsi="Angsana New" w:cs="Angsana New" w:hint="default"/>
      <w:b w:val="0"/>
      <w:bCs w:val="0"/>
      <w:i w:val="0"/>
      <w:iCs w:val="0"/>
      <w:color w:val="000000"/>
      <w:sz w:val="32"/>
      <w:szCs w:val="32"/>
    </w:rPr>
  </w:style>
  <w:style w:type="character" w:customStyle="1" w:styleId="fontstyle21">
    <w:name w:val="fontstyle21"/>
    <w:rsid w:val="00704E86"/>
    <w:rPr>
      <w:rFonts w:ascii="Angsana New" w:hAnsi="Angsana New" w:cs="Angsana New" w:hint="default"/>
      <w:b/>
      <w:bCs/>
      <w:i w:val="0"/>
      <w:iCs w:val="0"/>
      <w:color w:val="000000"/>
      <w:sz w:val="32"/>
      <w:szCs w:val="32"/>
    </w:rPr>
  </w:style>
  <w:style w:type="paragraph" w:styleId="33">
    <w:name w:val="Body Text Indent 3"/>
    <w:basedOn w:val="a"/>
    <w:link w:val="34"/>
    <w:uiPriority w:val="99"/>
    <w:unhideWhenUsed/>
    <w:rsid w:val="00AF0B9F"/>
    <w:pPr>
      <w:tabs>
        <w:tab w:val="left" w:pos="1080"/>
        <w:tab w:val="left" w:pos="1260"/>
        <w:tab w:val="left" w:pos="1440"/>
        <w:tab w:val="left" w:pos="1620"/>
        <w:tab w:val="left" w:pos="1800"/>
        <w:tab w:val="left" w:pos="1980"/>
        <w:tab w:val="left" w:pos="2160"/>
        <w:tab w:val="left" w:pos="2340"/>
        <w:tab w:val="left" w:pos="2520"/>
        <w:tab w:val="left" w:pos="2700"/>
        <w:tab w:val="left" w:pos="2880"/>
      </w:tabs>
      <w:ind w:firstLine="709"/>
      <w:jc w:val="thaiDistribute"/>
    </w:pPr>
    <w:rPr>
      <w:rFonts w:ascii="TH SarabunPSK" w:hAnsi="TH SarabunPSK" w:cs="TH SarabunPSK"/>
      <w:color w:val="auto"/>
      <w:sz w:val="32"/>
      <w:szCs w:val="32"/>
    </w:rPr>
  </w:style>
  <w:style w:type="character" w:customStyle="1" w:styleId="34">
    <w:name w:val="การเยื้องเนื้อความ 3 อักขระ"/>
    <w:link w:val="33"/>
    <w:uiPriority w:val="99"/>
    <w:rsid w:val="00AF0B9F"/>
    <w:rPr>
      <w:rFonts w:ascii="TH SarabunPSK" w:eastAsia="Times New Roman" w:hAnsi="TH SarabunPSK" w:cs="TH SarabunPSK"/>
      <w:sz w:val="32"/>
      <w:szCs w:val="32"/>
    </w:rPr>
  </w:style>
  <w:style w:type="paragraph" w:customStyle="1" w:styleId="Body">
    <w:name w:val="Body"/>
    <w:rsid w:val="00354508"/>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Lettered0">
    <w:name w:val="Lettered.0"/>
    <w:rsid w:val="00354508"/>
    <w:pPr>
      <w:numPr>
        <w:numId w:val="1"/>
      </w:numPr>
    </w:pPr>
  </w:style>
  <w:style w:type="character" w:styleId="aff1">
    <w:name w:val="Placeholder Text"/>
    <w:uiPriority w:val="99"/>
    <w:rsid w:val="00466F38"/>
    <w:rPr>
      <w:color w:val="808080"/>
    </w:rPr>
  </w:style>
  <w:style w:type="numbering" w:customStyle="1" w:styleId="Lettered">
    <w:name w:val="Lettered"/>
    <w:rsid w:val="00466F38"/>
    <w:pPr>
      <w:numPr>
        <w:numId w:val="2"/>
      </w:numPr>
    </w:pPr>
  </w:style>
  <w:style w:type="numbering" w:customStyle="1" w:styleId="Lettered1">
    <w:name w:val="Lettered1"/>
    <w:rsid w:val="00466F38"/>
  </w:style>
  <w:style w:type="numbering" w:customStyle="1" w:styleId="Lettered01">
    <w:name w:val="Lettered.01"/>
    <w:rsid w:val="00466F38"/>
  </w:style>
  <w:style w:type="numbering" w:customStyle="1" w:styleId="Lettered2">
    <w:name w:val="Lettered2"/>
    <w:rsid w:val="00466F38"/>
  </w:style>
  <w:style w:type="numbering" w:customStyle="1" w:styleId="Lettered02">
    <w:name w:val="Lettered.02"/>
    <w:rsid w:val="00466F38"/>
  </w:style>
  <w:style w:type="numbering" w:customStyle="1" w:styleId="Lettered3">
    <w:name w:val="Lettered3"/>
    <w:rsid w:val="00466F38"/>
  </w:style>
  <w:style w:type="numbering" w:customStyle="1" w:styleId="Lettered4">
    <w:name w:val="Lettered4"/>
    <w:rsid w:val="00466F38"/>
  </w:style>
  <w:style w:type="numbering" w:customStyle="1" w:styleId="Lettered03">
    <w:name w:val="Lettered.03"/>
    <w:rsid w:val="00466F38"/>
  </w:style>
  <w:style w:type="paragraph" w:styleId="aff2">
    <w:name w:val="endnote text"/>
    <w:basedOn w:val="a"/>
    <w:link w:val="aff3"/>
    <w:unhideWhenUsed/>
    <w:rsid w:val="00466F38"/>
    <w:rPr>
      <w:rFonts w:ascii="Calibri" w:eastAsia="Calibri" w:hAnsi="Calibri" w:cs="Cordia New"/>
      <w:color w:val="auto"/>
      <w:sz w:val="20"/>
      <w:szCs w:val="25"/>
    </w:rPr>
  </w:style>
  <w:style w:type="character" w:customStyle="1" w:styleId="aff3">
    <w:name w:val="ข้อความอ้างอิงท้ายเรื่อง อักขระ"/>
    <w:link w:val="aff2"/>
    <w:rsid w:val="00466F38"/>
    <w:rPr>
      <w:rFonts w:cs="Cordia New"/>
      <w:szCs w:val="25"/>
    </w:rPr>
  </w:style>
  <w:style w:type="character" w:styleId="aff4">
    <w:name w:val="endnote reference"/>
    <w:unhideWhenUsed/>
    <w:rsid w:val="00466F38"/>
    <w:rPr>
      <w:vertAlign w:val="superscript"/>
    </w:rPr>
  </w:style>
  <w:style w:type="character" w:customStyle="1" w:styleId="a-color-secondary">
    <w:name w:val="a-color-secondary"/>
    <w:basedOn w:val="a0"/>
    <w:rsid w:val="00D73DE9"/>
  </w:style>
  <w:style w:type="character" w:customStyle="1" w:styleId="a-declarative">
    <w:name w:val="a-declarative"/>
    <w:basedOn w:val="a0"/>
    <w:rsid w:val="00D73DE9"/>
  </w:style>
  <w:style w:type="character" w:customStyle="1" w:styleId="90">
    <w:name w:val="หัวเรื่อง 9 อักขระ"/>
    <w:link w:val="9"/>
    <w:rsid w:val="00C026BE"/>
    <w:rPr>
      <w:rFonts w:ascii="TH SarabunPSK" w:eastAsia="Times New Roman" w:hAnsi="TH SarabunPSK" w:cs="TH SarabunPSK"/>
      <w:b/>
      <w:bCs/>
      <w:sz w:val="32"/>
      <w:szCs w:val="32"/>
    </w:rPr>
  </w:style>
  <w:style w:type="paragraph" w:customStyle="1" w:styleId="Pa9">
    <w:name w:val="Pa9"/>
    <w:basedOn w:val="Default"/>
    <w:next w:val="Default"/>
    <w:uiPriority w:val="99"/>
    <w:rsid w:val="00905A55"/>
    <w:pPr>
      <w:spacing w:before="0" w:after="0" w:line="301" w:lineRule="atLeast"/>
      <w:ind w:firstLine="0"/>
      <w:jc w:val="left"/>
    </w:pPr>
    <w:rPr>
      <w:rFonts w:ascii="TH SarabunPSK" w:hAnsi="TH SarabunPSK" w:cs="TH SarabunPSK"/>
      <w:color w:val="auto"/>
    </w:rPr>
  </w:style>
  <w:style w:type="paragraph" w:customStyle="1" w:styleId="35">
    <w:name w:val="รายการย่อหน้า3"/>
    <w:basedOn w:val="a"/>
    <w:uiPriority w:val="34"/>
    <w:qFormat/>
    <w:rsid w:val="00E343B6"/>
    <w:pPr>
      <w:ind w:left="720" w:right="1418" w:hanging="357"/>
      <w:contextualSpacing/>
      <w:jc w:val="thaiDistribute"/>
    </w:pPr>
    <w:rPr>
      <w:rFonts w:ascii="Calibri" w:eastAsia="Calibri" w:hAnsi="Calibri"/>
      <w:color w:val="auto"/>
      <w:sz w:val="22"/>
      <w:szCs w:val="28"/>
    </w:rPr>
  </w:style>
  <w:style w:type="paragraph" w:styleId="aff5">
    <w:name w:val="List Paragraph"/>
    <w:basedOn w:val="a"/>
    <w:uiPriority w:val="34"/>
    <w:qFormat/>
    <w:rsid w:val="00087B7A"/>
    <w:pPr>
      <w:ind w:left="720"/>
      <w:contextualSpacing/>
    </w:pPr>
    <w:rPr>
      <w:szCs w:val="43"/>
    </w:rPr>
  </w:style>
  <w:style w:type="character" w:customStyle="1" w:styleId="jlqj4b">
    <w:name w:val="jlqj4b"/>
    <w:basedOn w:val="a0"/>
    <w:rsid w:val="00442BD1"/>
  </w:style>
  <w:style w:type="character" w:customStyle="1" w:styleId="26">
    <w:name w:val="การอ้างถึงที่ไม่ได้แก้ไข2"/>
    <w:basedOn w:val="a0"/>
    <w:uiPriority w:val="99"/>
    <w:semiHidden/>
    <w:unhideWhenUsed/>
    <w:rsid w:val="005E6410"/>
    <w:rPr>
      <w:color w:val="605E5C"/>
      <w:shd w:val="clear" w:color="auto" w:fill="E1DFDD"/>
    </w:rPr>
  </w:style>
  <w:style w:type="character" w:customStyle="1" w:styleId="tlid-translation">
    <w:name w:val="tlid-translation"/>
    <w:basedOn w:val="a0"/>
    <w:rsid w:val="00744476"/>
  </w:style>
  <w:style w:type="character" w:customStyle="1" w:styleId="td-post-date">
    <w:name w:val="td-post-date"/>
    <w:basedOn w:val="a0"/>
    <w:rsid w:val="00744476"/>
  </w:style>
  <w:style w:type="character" w:customStyle="1" w:styleId="17">
    <w:name w:val="การอ้างถึงที่ไม่ได้แก้ไข1"/>
    <w:basedOn w:val="a0"/>
    <w:uiPriority w:val="99"/>
    <w:semiHidden/>
    <w:unhideWhenUsed/>
    <w:rsid w:val="00C042F6"/>
    <w:rPr>
      <w:color w:val="605E5C"/>
      <w:shd w:val="clear" w:color="auto" w:fill="E1DFDD"/>
    </w:rPr>
  </w:style>
  <w:style w:type="character" w:customStyle="1" w:styleId="Bodytext66">
    <w:name w:val="Body text (66)_"/>
    <w:basedOn w:val="a0"/>
    <w:link w:val="Bodytext660"/>
    <w:rsid w:val="00712F28"/>
    <w:rPr>
      <w:rFonts w:ascii="Cordia New" w:eastAsia="Cordia New" w:hAnsi="Cordia New" w:cs="Cordia New"/>
      <w:sz w:val="34"/>
      <w:szCs w:val="34"/>
      <w:shd w:val="clear" w:color="auto" w:fill="FFFFFF"/>
    </w:rPr>
  </w:style>
  <w:style w:type="paragraph" w:customStyle="1" w:styleId="Bodytext660">
    <w:name w:val="Body text (66)"/>
    <w:basedOn w:val="a"/>
    <w:link w:val="Bodytext66"/>
    <w:rsid w:val="00712F28"/>
    <w:pPr>
      <w:widowControl w:val="0"/>
      <w:shd w:val="clear" w:color="auto" w:fill="FFFFFF"/>
      <w:spacing w:before="580" w:line="485" w:lineRule="exact"/>
      <w:ind w:hanging="380"/>
    </w:pPr>
    <w:rPr>
      <w:rFonts w:ascii="Cordia New" w:eastAsia="Cordia New" w:hAnsi="Cordia New" w:cs="Cordia New"/>
      <w:color w:val="auto"/>
    </w:rPr>
  </w:style>
  <w:style w:type="paragraph" w:styleId="aff6">
    <w:name w:val="caption"/>
    <w:basedOn w:val="a"/>
    <w:next w:val="a"/>
    <w:link w:val="aff7"/>
    <w:uiPriority w:val="35"/>
    <w:unhideWhenUsed/>
    <w:qFormat/>
    <w:rsid w:val="00E43E49"/>
    <w:pPr>
      <w:autoSpaceDE w:val="0"/>
      <w:autoSpaceDN w:val="0"/>
      <w:spacing w:after="160"/>
    </w:pPr>
    <w:rPr>
      <w:rFonts w:ascii="Times New Roman" w:hAnsi="Times New Roman"/>
      <w:b/>
      <w:bCs/>
      <w:color w:val="5B9BD5"/>
      <w:sz w:val="18"/>
      <w:szCs w:val="22"/>
      <w:lang w:val="en-GB"/>
    </w:rPr>
  </w:style>
  <w:style w:type="paragraph" w:customStyle="1" w:styleId="BodyText1">
    <w:name w:val="Body Text1"/>
    <w:qFormat/>
    <w:rsid w:val="00E43E49"/>
    <w:pPr>
      <w:autoSpaceDE w:val="0"/>
      <w:autoSpaceDN w:val="0"/>
      <w:spacing w:after="160" w:line="259" w:lineRule="auto"/>
      <w:ind w:firstLine="480"/>
    </w:pPr>
    <w:rPr>
      <w:rFonts w:ascii="Times New Roman" w:eastAsia="Times New Roman" w:hAnsi="Times New Roman"/>
      <w:color w:val="000000"/>
      <w:sz w:val="24"/>
      <w:szCs w:val="24"/>
      <w:lang w:val="en-GB"/>
    </w:rPr>
  </w:style>
  <w:style w:type="paragraph" w:customStyle="1" w:styleId="WPSOffice1">
    <w:name w:val="WPSOffice手动目录 1"/>
    <w:qFormat/>
    <w:rsid w:val="00E55AAE"/>
    <w:rPr>
      <w:rFonts w:cs="Calibri"/>
      <w:lang w:eastAsia="zh-CN" w:bidi="ar-SA"/>
    </w:rPr>
  </w:style>
  <w:style w:type="paragraph" w:customStyle="1" w:styleId="WPSOffice2">
    <w:name w:val="WPSOffice手动目录 2"/>
    <w:rsid w:val="00E55AAE"/>
    <w:pPr>
      <w:ind w:leftChars="200" w:left="200"/>
    </w:pPr>
    <w:rPr>
      <w:rFonts w:cs="Calibri"/>
      <w:lang w:eastAsia="zh-CN" w:bidi="ar-SA"/>
    </w:rPr>
  </w:style>
  <w:style w:type="table" w:customStyle="1" w:styleId="18">
    <w:name w:val="网格型1"/>
    <w:basedOn w:val="a1"/>
    <w:next w:val="af"/>
    <w:uiPriority w:val="59"/>
    <w:rsid w:val="00E55AAE"/>
    <w:rPr>
      <w:rFonts w:cs="Times New Roman"/>
      <w:kern w:val="2"/>
      <w:sz w:val="21"/>
      <w:szCs w:val="2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f"/>
    <w:rsid w:val="00E55AAE"/>
    <w:pPr>
      <w:ind w:firstLine="200"/>
    </w:pPr>
    <w:rPr>
      <w:rFonts w:ascii="Old English Text MT" w:hAnsi="Old English Text MT" w:cs="Times New Roman"/>
      <w:kern w:val="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next w:val="af"/>
    <w:rsid w:val="00E55AAE"/>
    <w:pPr>
      <w:ind w:firstLine="200"/>
    </w:pPr>
    <w:rPr>
      <w:rFonts w:ascii="Old English Text MT" w:hAnsi="Old English Text MT" w:cs="Times New Roman"/>
      <w:kern w:val="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next w:val="af"/>
    <w:rsid w:val="00E55AAE"/>
    <w:pPr>
      <w:ind w:firstLine="200"/>
    </w:pPr>
    <w:rPr>
      <w:rFonts w:ascii="Old English Text MT" w:hAnsi="Old English Text MT" w:cs="Times New Roman"/>
      <w:kern w:val="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无列表1"/>
    <w:next w:val="a2"/>
    <w:uiPriority w:val="99"/>
    <w:semiHidden/>
    <w:unhideWhenUsed/>
    <w:rsid w:val="00E55AAE"/>
  </w:style>
  <w:style w:type="character" w:customStyle="1" w:styleId="Char">
    <w:name w:val="正文文本缩进 Char"/>
    <w:basedOn w:val="a0"/>
    <w:uiPriority w:val="99"/>
    <w:semiHidden/>
    <w:rsid w:val="00E55AAE"/>
    <w:rPr>
      <w:rFonts w:eastAsia="Times New Roman" w:cs="Angsana New"/>
      <w:szCs w:val="25"/>
      <w:lang w:val="en-GB" w:eastAsia="en-US" w:bidi="th-TH"/>
    </w:rPr>
  </w:style>
  <w:style w:type="table" w:customStyle="1" w:styleId="51">
    <w:name w:val="网格型5"/>
    <w:basedOn w:val="a1"/>
    <w:next w:val="af"/>
    <w:qFormat/>
    <w:rsid w:val="00E55AAE"/>
    <w:pPr>
      <w:ind w:firstLine="200"/>
    </w:pPr>
    <w:rPr>
      <w:rFonts w:ascii="Old English Text MT" w:hAnsi="Old English Text MT" w:cs="Times New Roman"/>
      <w:kern w:val="2"/>
      <w:lang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Revision"/>
    <w:hidden/>
    <w:uiPriority w:val="99"/>
    <w:unhideWhenUsed/>
    <w:rsid w:val="00E55AAE"/>
    <w:rPr>
      <w:rFonts w:ascii="Times New Roman" w:eastAsia="Times New Roman" w:hAnsi="Times New Roman"/>
      <w:szCs w:val="25"/>
      <w:lang w:val="en-GB"/>
    </w:rPr>
  </w:style>
  <w:style w:type="paragraph" w:customStyle="1" w:styleId="font5">
    <w:name w:val="font5"/>
    <w:basedOn w:val="a"/>
    <w:rsid w:val="00E55AAE"/>
    <w:pPr>
      <w:spacing w:before="100" w:beforeAutospacing="1" w:after="100" w:afterAutospacing="1"/>
    </w:pPr>
    <w:rPr>
      <w:rFonts w:ascii="SimSun" w:eastAsia="SimSun" w:hAnsi="SimSun" w:cs="SimSun"/>
      <w:color w:val="auto"/>
      <w:sz w:val="18"/>
      <w:szCs w:val="18"/>
      <w:lang w:eastAsia="zh-CN" w:bidi="ar-SA"/>
    </w:rPr>
  </w:style>
  <w:style w:type="paragraph" w:customStyle="1" w:styleId="xl71">
    <w:name w:val="xl71"/>
    <w:basedOn w:val="a"/>
    <w:rsid w:val="00E55A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72">
    <w:name w:val="xl72"/>
    <w:basedOn w:val="a"/>
    <w:rsid w:val="00E55A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Wingdings 2" w:eastAsia="SimSun" w:hAnsi="Wingdings 2" w:cs="SimSun"/>
      <w:color w:val="auto"/>
      <w:sz w:val="24"/>
      <w:szCs w:val="24"/>
      <w:lang w:eastAsia="zh-CN" w:bidi="ar-SA"/>
    </w:rPr>
  </w:style>
  <w:style w:type="paragraph" w:customStyle="1" w:styleId="xl73">
    <w:name w:val="xl73"/>
    <w:basedOn w:val="a"/>
    <w:rsid w:val="00E55A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74">
    <w:name w:val="xl74"/>
    <w:basedOn w:val="a"/>
    <w:rsid w:val="00E55AAE"/>
    <w:pPr>
      <w:pBdr>
        <w:left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75">
    <w:name w:val="xl75"/>
    <w:basedOn w:val="a"/>
    <w:rsid w:val="00E55AAE"/>
    <w:pPr>
      <w:pBdr>
        <w:left w:val="single" w:sz="4" w:space="0" w:color="auto"/>
        <w:bottom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76">
    <w:name w:val="xl76"/>
    <w:basedOn w:val="a"/>
    <w:rsid w:val="00E55AAE"/>
    <w:pPr>
      <w:pBdr>
        <w:top w:val="single" w:sz="4" w:space="0" w:color="auto"/>
        <w:left w:val="single" w:sz="4" w:space="0" w:color="auto"/>
        <w:bottom w:val="single" w:sz="4" w:space="0" w:color="auto"/>
      </w:pBdr>
      <w:spacing w:before="100" w:beforeAutospacing="1" w:after="100" w:afterAutospacing="1"/>
    </w:pPr>
    <w:rPr>
      <w:rFonts w:ascii="SimSun" w:eastAsia="SimSun" w:hAnsi="SimSun" w:cs="SimSun"/>
      <w:color w:val="auto"/>
      <w:sz w:val="24"/>
      <w:szCs w:val="24"/>
      <w:lang w:eastAsia="zh-CN" w:bidi="ar-SA"/>
    </w:rPr>
  </w:style>
  <w:style w:type="paragraph" w:customStyle="1" w:styleId="xl77">
    <w:name w:val="xl77"/>
    <w:basedOn w:val="a"/>
    <w:rsid w:val="00E55AA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78">
    <w:name w:val="xl78"/>
    <w:basedOn w:val="a"/>
    <w:rsid w:val="00E55AA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79">
    <w:name w:val="xl79"/>
    <w:basedOn w:val="a"/>
    <w:rsid w:val="00E55A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0">
    <w:name w:val="xl80"/>
    <w:basedOn w:val="a"/>
    <w:rsid w:val="00E55A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1">
    <w:name w:val="xl81"/>
    <w:basedOn w:val="a"/>
    <w:rsid w:val="00E55AA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2">
    <w:name w:val="xl82"/>
    <w:basedOn w:val="a"/>
    <w:rsid w:val="00E55A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3">
    <w:name w:val="xl83"/>
    <w:basedOn w:val="a"/>
    <w:rsid w:val="00E55AAE"/>
    <w:pPr>
      <w:pBdr>
        <w:top w:val="single" w:sz="8" w:space="0" w:color="auto"/>
        <w:bottom w:val="single" w:sz="4"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4">
    <w:name w:val="xl84"/>
    <w:basedOn w:val="a"/>
    <w:rsid w:val="00E55AA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5">
    <w:name w:val="xl85"/>
    <w:basedOn w:val="a"/>
    <w:rsid w:val="00E55A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86">
    <w:name w:val="xl86"/>
    <w:basedOn w:val="a"/>
    <w:rsid w:val="00E55A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87">
    <w:name w:val="xl87"/>
    <w:basedOn w:val="a"/>
    <w:rsid w:val="00E55A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88">
    <w:name w:val="xl88"/>
    <w:basedOn w:val="a"/>
    <w:rsid w:val="00E55A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89">
    <w:name w:val="xl89"/>
    <w:basedOn w:val="a"/>
    <w:rsid w:val="00E55A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Wingdings 2" w:eastAsia="SimSun" w:hAnsi="Wingdings 2" w:cs="SimSun"/>
      <w:color w:val="auto"/>
      <w:sz w:val="24"/>
      <w:szCs w:val="24"/>
      <w:lang w:eastAsia="zh-CN" w:bidi="ar-SA"/>
    </w:rPr>
  </w:style>
  <w:style w:type="paragraph" w:customStyle="1" w:styleId="xl90">
    <w:name w:val="xl90"/>
    <w:basedOn w:val="a"/>
    <w:rsid w:val="00E55AA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91">
    <w:name w:val="xl91"/>
    <w:basedOn w:val="a"/>
    <w:rsid w:val="00E55AA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SimSun" w:eastAsia="SimSun" w:hAnsi="SimSun" w:cs="SimSun"/>
      <w:color w:val="auto"/>
      <w:sz w:val="24"/>
      <w:szCs w:val="24"/>
      <w:lang w:eastAsia="zh-CN" w:bidi="ar-SA"/>
    </w:rPr>
  </w:style>
  <w:style w:type="paragraph" w:customStyle="1" w:styleId="xl92">
    <w:name w:val="xl92"/>
    <w:basedOn w:val="a"/>
    <w:rsid w:val="00E55AA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Wingdings 2" w:eastAsia="SimSun" w:hAnsi="Wingdings 2" w:cs="SimSun"/>
      <w:color w:val="auto"/>
      <w:sz w:val="24"/>
      <w:szCs w:val="24"/>
      <w:lang w:eastAsia="zh-CN" w:bidi="ar-SA"/>
    </w:rPr>
  </w:style>
  <w:style w:type="paragraph" w:customStyle="1" w:styleId="xl93">
    <w:name w:val="xl93"/>
    <w:basedOn w:val="a"/>
    <w:rsid w:val="00E55AA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rFonts w:ascii="Wingdings 2" w:eastAsia="SimSun" w:hAnsi="Wingdings 2" w:cs="SimSun"/>
      <w:color w:val="auto"/>
      <w:sz w:val="24"/>
      <w:szCs w:val="24"/>
      <w:lang w:eastAsia="zh-CN" w:bidi="ar-SA"/>
    </w:rPr>
  </w:style>
  <w:style w:type="paragraph" w:customStyle="1" w:styleId="xl94">
    <w:name w:val="xl94"/>
    <w:basedOn w:val="a"/>
    <w:rsid w:val="00E55AAE"/>
    <w:pPr>
      <w:pBdr>
        <w:top w:val="single" w:sz="4" w:space="0" w:color="auto"/>
        <w:left w:val="single" w:sz="4" w:space="0" w:color="auto"/>
      </w:pBdr>
      <w:spacing w:before="100" w:beforeAutospacing="1" w:after="100" w:afterAutospacing="1"/>
      <w:jc w:val="center"/>
      <w:textAlignment w:val="center"/>
    </w:pPr>
    <w:rPr>
      <w:rFonts w:ascii="SimSun" w:eastAsia="SimSun" w:hAnsi="SimSun" w:cs="SimSun"/>
      <w:color w:val="auto"/>
      <w:sz w:val="24"/>
      <w:szCs w:val="24"/>
      <w:lang w:eastAsia="zh-CN" w:bidi="ar-SA"/>
    </w:rPr>
  </w:style>
  <w:style w:type="paragraph" w:customStyle="1" w:styleId="xl95">
    <w:name w:val="xl95"/>
    <w:basedOn w:val="a"/>
    <w:rsid w:val="00E55AAE"/>
    <w:pPr>
      <w:pBdr>
        <w:top w:val="single" w:sz="8" w:space="0" w:color="auto"/>
        <w:left w:val="single" w:sz="8" w:space="0" w:color="auto"/>
      </w:pBdr>
      <w:spacing w:before="100" w:beforeAutospacing="1" w:after="100" w:afterAutospacing="1"/>
      <w:jc w:val="center"/>
    </w:pPr>
    <w:rPr>
      <w:rFonts w:ascii="SimSun" w:eastAsia="SimSun" w:hAnsi="SimSun" w:cs="SimSun"/>
      <w:color w:val="auto"/>
      <w:sz w:val="24"/>
      <w:szCs w:val="24"/>
      <w:lang w:eastAsia="zh-CN" w:bidi="ar-SA"/>
    </w:rPr>
  </w:style>
  <w:style w:type="paragraph" w:customStyle="1" w:styleId="xl96">
    <w:name w:val="xl96"/>
    <w:basedOn w:val="a"/>
    <w:rsid w:val="00E55AAE"/>
    <w:pPr>
      <w:pBdr>
        <w:top w:val="single" w:sz="8" w:space="0" w:color="auto"/>
      </w:pBdr>
      <w:spacing w:before="100" w:beforeAutospacing="1" w:after="100" w:afterAutospacing="1"/>
      <w:jc w:val="center"/>
    </w:pPr>
    <w:rPr>
      <w:rFonts w:ascii="SimSun" w:eastAsia="SimSun" w:hAnsi="SimSun" w:cs="SimSun"/>
      <w:color w:val="auto"/>
      <w:sz w:val="24"/>
      <w:szCs w:val="24"/>
      <w:lang w:eastAsia="zh-CN" w:bidi="ar-SA"/>
    </w:rPr>
  </w:style>
  <w:style w:type="paragraph" w:customStyle="1" w:styleId="xl97">
    <w:name w:val="xl97"/>
    <w:basedOn w:val="a"/>
    <w:rsid w:val="00E55AAE"/>
    <w:pPr>
      <w:pBdr>
        <w:top w:val="single" w:sz="8" w:space="0" w:color="auto"/>
        <w:right w:val="single" w:sz="8" w:space="0" w:color="auto"/>
      </w:pBdr>
      <w:spacing w:before="100" w:beforeAutospacing="1" w:after="100" w:afterAutospacing="1"/>
      <w:jc w:val="center"/>
    </w:pPr>
    <w:rPr>
      <w:rFonts w:ascii="SimSun" w:eastAsia="SimSun" w:hAnsi="SimSun" w:cs="SimSun"/>
      <w:color w:val="auto"/>
      <w:sz w:val="24"/>
      <w:szCs w:val="24"/>
      <w:lang w:eastAsia="zh-CN" w:bidi="ar-SA"/>
    </w:rPr>
  </w:style>
  <w:style w:type="character" w:customStyle="1" w:styleId="name">
    <w:name w:val="name"/>
    <w:basedOn w:val="a0"/>
    <w:rsid w:val="00772B1E"/>
  </w:style>
  <w:style w:type="character" w:customStyle="1" w:styleId="affiliation">
    <w:name w:val="affiliation"/>
    <w:basedOn w:val="a0"/>
    <w:rsid w:val="00772B1E"/>
  </w:style>
  <w:style w:type="paragraph" w:customStyle="1" w:styleId="Thesis">
    <w:name w:val="Thesis"/>
    <w:basedOn w:val="a"/>
    <w:link w:val="ThesisChar"/>
    <w:qFormat/>
    <w:rsid w:val="00DC2497"/>
    <w:pPr>
      <w:tabs>
        <w:tab w:val="left" w:pos="851"/>
        <w:tab w:val="left" w:pos="1134"/>
        <w:tab w:val="left" w:pos="1418"/>
        <w:tab w:val="left" w:pos="1701"/>
        <w:tab w:val="left" w:pos="1985"/>
        <w:tab w:val="left" w:pos="2268"/>
      </w:tabs>
      <w:spacing w:after="200"/>
      <w:contextualSpacing/>
      <w:jc w:val="center"/>
    </w:pPr>
    <w:rPr>
      <w:color w:val="auto"/>
      <w:sz w:val="32"/>
      <w:szCs w:val="32"/>
    </w:rPr>
  </w:style>
  <w:style w:type="character" w:customStyle="1" w:styleId="ThesisChar">
    <w:name w:val="Thesis Char"/>
    <w:link w:val="Thesis"/>
    <w:rsid w:val="00DC2497"/>
    <w:rPr>
      <w:rFonts w:ascii="Angsana New" w:eastAsia="Times New Roman" w:hAnsi="Angsana New"/>
      <w:sz w:val="32"/>
      <w:szCs w:val="32"/>
    </w:rPr>
  </w:style>
  <w:style w:type="character" w:customStyle="1" w:styleId="af0">
    <w:name w:val="รายการย่อหน้า อักขระ"/>
    <w:aliases w:val="00 List Bull อักขระ"/>
    <w:link w:val="14"/>
    <w:uiPriority w:val="34"/>
    <w:locked/>
    <w:rsid w:val="00990786"/>
    <w:rPr>
      <w:rFonts w:eastAsia="Times New Roman" w:cs="Cordia New"/>
      <w:sz w:val="22"/>
      <w:szCs w:val="28"/>
    </w:rPr>
  </w:style>
  <w:style w:type="character" w:customStyle="1" w:styleId="A20">
    <w:name w:val="A2"/>
    <w:uiPriority w:val="99"/>
    <w:rsid w:val="00FC04D1"/>
    <w:rPr>
      <w:color w:val="000000"/>
      <w:sz w:val="28"/>
      <w:szCs w:val="28"/>
    </w:rPr>
  </w:style>
  <w:style w:type="paragraph" w:customStyle="1" w:styleId="Pa1">
    <w:name w:val="Pa1"/>
    <w:basedOn w:val="a"/>
    <w:next w:val="a"/>
    <w:uiPriority w:val="99"/>
    <w:rsid w:val="00FC04D1"/>
    <w:pPr>
      <w:autoSpaceDE w:val="0"/>
      <w:autoSpaceDN w:val="0"/>
      <w:adjustRightInd w:val="0"/>
      <w:spacing w:line="241" w:lineRule="atLeast"/>
    </w:pPr>
    <w:rPr>
      <w:rFonts w:ascii="TH SarabunPSK" w:eastAsia="Calibri" w:hAnsi="TH SarabunPSK" w:cs="TH SarabunPSK"/>
      <w:color w:val="auto"/>
      <w:sz w:val="24"/>
      <w:szCs w:val="24"/>
    </w:rPr>
  </w:style>
  <w:style w:type="character" w:customStyle="1" w:styleId="translated-span">
    <w:name w:val="translated-span"/>
    <w:qFormat/>
    <w:rsid w:val="00BF3B26"/>
  </w:style>
  <w:style w:type="paragraph" w:styleId="aff9">
    <w:name w:val="Bibliography"/>
    <w:basedOn w:val="a"/>
    <w:next w:val="a"/>
    <w:uiPriority w:val="37"/>
    <w:unhideWhenUsed/>
    <w:rsid w:val="00BF3B26"/>
    <w:pPr>
      <w:widowControl w:val="0"/>
      <w:jc w:val="both"/>
    </w:pPr>
    <w:rPr>
      <w:rFonts w:ascii="Calibri" w:eastAsia="SimSun" w:hAnsi="Calibri" w:cs="Times New Roman"/>
      <w:color w:val="auto"/>
      <w:kern w:val="2"/>
      <w:sz w:val="21"/>
      <w:szCs w:val="24"/>
      <w:lang w:eastAsia="zh-CN" w:bidi="ar-SA"/>
    </w:rPr>
  </w:style>
  <w:style w:type="character" w:customStyle="1" w:styleId="37">
    <w:name w:val="การอ้างถึงที่ไม่ได้แก้ไข3"/>
    <w:basedOn w:val="a0"/>
    <w:uiPriority w:val="99"/>
    <w:semiHidden/>
    <w:unhideWhenUsed/>
    <w:rsid w:val="003904F8"/>
    <w:rPr>
      <w:color w:val="605E5C"/>
      <w:shd w:val="clear" w:color="auto" w:fill="E1DFDD"/>
    </w:rPr>
  </w:style>
  <w:style w:type="paragraph" w:customStyle="1" w:styleId="ListParagraph1">
    <w:name w:val="List Paragraph1"/>
    <w:basedOn w:val="a"/>
    <w:uiPriority w:val="34"/>
    <w:unhideWhenUsed/>
    <w:qFormat/>
    <w:rsid w:val="003E4E2E"/>
    <w:pPr>
      <w:widowControl w:val="0"/>
      <w:autoSpaceDE w:val="0"/>
      <w:autoSpaceDN w:val="0"/>
      <w:adjustRightInd w:val="0"/>
      <w:spacing w:before="138"/>
      <w:ind w:left="2330" w:hanging="421"/>
    </w:pPr>
    <w:rPr>
      <w:rFonts w:ascii="Times New Roman" w:hAnsi="Times New Roman" w:cs="Times New Roman"/>
      <w:color w:val="auto"/>
      <w:sz w:val="24"/>
      <w:szCs w:val="20"/>
    </w:rPr>
  </w:style>
  <w:style w:type="paragraph" w:customStyle="1" w:styleId="TableParagraph">
    <w:name w:val="Table Paragraph"/>
    <w:basedOn w:val="a"/>
    <w:uiPriority w:val="1"/>
    <w:unhideWhenUsed/>
    <w:qFormat/>
    <w:rsid w:val="003E4E2E"/>
    <w:pPr>
      <w:widowControl w:val="0"/>
      <w:autoSpaceDE w:val="0"/>
      <w:autoSpaceDN w:val="0"/>
      <w:adjustRightInd w:val="0"/>
    </w:pPr>
    <w:rPr>
      <w:rFonts w:ascii="Times New Roman" w:hAnsi="Times New Roman" w:cs="Times New Roman"/>
      <w:color w:val="auto"/>
      <w:sz w:val="24"/>
      <w:szCs w:val="20"/>
    </w:rPr>
  </w:style>
  <w:style w:type="table" w:customStyle="1" w:styleId="Style10">
    <w:name w:val="_Style 10"/>
    <w:basedOn w:val="TableNormal1"/>
    <w:qFormat/>
    <w:rsid w:val="00A10036"/>
    <w:tblPr>
      <w:tblCellMar>
        <w:left w:w="115" w:type="dxa"/>
        <w:right w:w="115" w:type="dxa"/>
      </w:tblCellMar>
    </w:tblPr>
  </w:style>
  <w:style w:type="table" w:customStyle="1" w:styleId="TableNormal1">
    <w:name w:val="Table Normal1"/>
    <w:qFormat/>
    <w:rsid w:val="00A10036"/>
    <w:rPr>
      <w:rFonts w:eastAsia="DengXian" w:cs="Calibri"/>
      <w:lang w:eastAsia="zh-CN" w:bidi="ar-SA"/>
    </w:rPr>
    <w:tblPr>
      <w:tblCellMar>
        <w:top w:w="0" w:type="dxa"/>
        <w:left w:w="0" w:type="dxa"/>
        <w:bottom w:w="0" w:type="dxa"/>
        <w:right w:w="0" w:type="dxa"/>
      </w:tblCellMar>
    </w:tblPr>
  </w:style>
  <w:style w:type="table" w:customStyle="1" w:styleId="Style11">
    <w:name w:val="_Style 11"/>
    <w:basedOn w:val="TableNormal1"/>
    <w:qFormat/>
    <w:rsid w:val="00A10036"/>
    <w:tblPr>
      <w:tblCellMar>
        <w:left w:w="115" w:type="dxa"/>
        <w:right w:w="115" w:type="dxa"/>
      </w:tblCellMar>
    </w:tblPr>
  </w:style>
  <w:style w:type="table" w:customStyle="1" w:styleId="Style12">
    <w:name w:val="_Style 12"/>
    <w:basedOn w:val="TableNormal1"/>
    <w:qFormat/>
    <w:rsid w:val="00A10036"/>
    <w:tblPr>
      <w:tblCellMar>
        <w:left w:w="115" w:type="dxa"/>
        <w:right w:w="115" w:type="dxa"/>
      </w:tblCellMar>
    </w:tblPr>
  </w:style>
  <w:style w:type="table" w:customStyle="1" w:styleId="Style13">
    <w:name w:val="_Style 13"/>
    <w:basedOn w:val="TableNormal1"/>
    <w:qFormat/>
    <w:rsid w:val="00A10036"/>
    <w:tblPr>
      <w:tblCellMar>
        <w:left w:w="115" w:type="dxa"/>
        <w:right w:w="115" w:type="dxa"/>
      </w:tblCellMar>
    </w:tblPr>
  </w:style>
  <w:style w:type="paragraph" w:customStyle="1" w:styleId="F">
    <w:name w:val="F列表"/>
    <w:basedOn w:val="a"/>
    <w:link w:val="F0"/>
    <w:qFormat/>
    <w:rsid w:val="00A10036"/>
    <w:pPr>
      <w:keepNext/>
      <w:widowControl w:val="0"/>
      <w:autoSpaceDE w:val="0"/>
      <w:autoSpaceDN w:val="0"/>
      <w:adjustRightInd w:val="0"/>
      <w:spacing w:line="360" w:lineRule="auto"/>
      <w:jc w:val="center"/>
    </w:pPr>
    <w:rPr>
      <w:rFonts w:ascii="Times New Roman" w:hAnsi="Times New Roman" w:cs="Times New Roman"/>
      <w:color w:val="auto"/>
      <w:sz w:val="24"/>
      <w:szCs w:val="24"/>
      <w:lang w:eastAsia="zh-CN"/>
    </w:rPr>
  </w:style>
  <w:style w:type="character" w:customStyle="1" w:styleId="F0">
    <w:name w:val="F列表 字符"/>
    <w:link w:val="F"/>
    <w:rsid w:val="00A10036"/>
    <w:rPr>
      <w:rFonts w:ascii="Times New Roman" w:eastAsia="Times New Roman" w:hAnsi="Times New Roman" w:cs="Times New Roman"/>
      <w:sz w:val="24"/>
      <w:szCs w:val="24"/>
      <w:lang w:eastAsia="zh-CN"/>
    </w:rPr>
  </w:style>
  <w:style w:type="paragraph" w:customStyle="1" w:styleId="Figures2">
    <w:name w:val="Figures 2"/>
    <w:basedOn w:val="a"/>
    <w:link w:val="Figures20"/>
    <w:qFormat/>
    <w:rsid w:val="001434F8"/>
    <w:rPr>
      <w:rFonts w:ascii="Times New Roman" w:eastAsia="SimSun" w:hAnsi="Times New Roman" w:cs="Times New Roman"/>
      <w:color w:val="auto"/>
      <w:sz w:val="24"/>
      <w:szCs w:val="24"/>
      <w:lang w:eastAsia="zh-CN" w:bidi="ar-SA"/>
    </w:rPr>
  </w:style>
  <w:style w:type="character" w:customStyle="1" w:styleId="Figures20">
    <w:name w:val="Figures 2 字符"/>
    <w:link w:val="Figures2"/>
    <w:rsid w:val="001434F8"/>
    <w:rPr>
      <w:rFonts w:ascii="Times New Roman" w:hAnsi="Times New Roman" w:cs="Times New Roman"/>
      <w:sz w:val="24"/>
      <w:szCs w:val="24"/>
      <w:lang w:eastAsia="zh-CN" w:bidi="ar-SA"/>
    </w:rPr>
  </w:style>
  <w:style w:type="character" w:customStyle="1" w:styleId="aff7">
    <w:name w:val="คำอธิบายภาพ อักขระ"/>
    <w:link w:val="aff6"/>
    <w:uiPriority w:val="35"/>
    <w:rsid w:val="00C77C58"/>
    <w:rPr>
      <w:rFonts w:ascii="Times New Roman" w:eastAsia="Times New Roman" w:hAnsi="Times New Roman"/>
      <w:b/>
      <w:bCs/>
      <w:color w:val="5B9BD5"/>
      <w:sz w:val="18"/>
      <w:szCs w:val="22"/>
      <w:lang w:val="en-GB"/>
    </w:rPr>
  </w:style>
  <w:style w:type="paragraph" w:styleId="affa">
    <w:name w:val="Date"/>
    <w:basedOn w:val="a"/>
    <w:next w:val="a"/>
    <w:link w:val="affb"/>
    <w:uiPriority w:val="99"/>
    <w:unhideWhenUsed/>
    <w:rsid w:val="00C77C58"/>
    <w:pPr>
      <w:spacing w:line="360" w:lineRule="auto"/>
      <w:ind w:leftChars="2500" w:left="100" w:firstLine="418"/>
      <w:jc w:val="both"/>
    </w:pPr>
    <w:rPr>
      <w:rFonts w:ascii="Calibri" w:eastAsia="SimSun" w:hAnsi="Calibri" w:cs="Times New Roman"/>
      <w:color w:val="auto"/>
      <w:kern w:val="2"/>
      <w:sz w:val="21"/>
      <w:szCs w:val="22"/>
      <w:lang w:eastAsia="zh-CN" w:bidi="ar-SA"/>
    </w:rPr>
  </w:style>
  <w:style w:type="character" w:customStyle="1" w:styleId="affb">
    <w:name w:val="วันที่ อักขระ"/>
    <w:basedOn w:val="a0"/>
    <w:link w:val="affa"/>
    <w:uiPriority w:val="99"/>
    <w:rsid w:val="00C77C58"/>
    <w:rPr>
      <w:rFonts w:cs="Times New Roman"/>
      <w:kern w:val="2"/>
      <w:sz w:val="21"/>
      <w:szCs w:val="22"/>
      <w:lang w:eastAsia="zh-CN" w:bidi="ar-SA"/>
    </w:rPr>
  </w:style>
  <w:style w:type="character" w:customStyle="1" w:styleId="wcontent-1603375302882">
    <w:name w:val="wcontent-1603375302882"/>
    <w:basedOn w:val="a0"/>
    <w:rsid w:val="004003D6"/>
  </w:style>
  <w:style w:type="paragraph" w:customStyle="1" w:styleId="text-content1-3">
    <w:name w:val="text-content1-3"/>
    <w:basedOn w:val="a"/>
    <w:rsid w:val="004003D6"/>
    <w:pPr>
      <w:spacing w:before="100" w:beforeAutospacing="1" w:after="100" w:afterAutospacing="1"/>
    </w:pPr>
    <w:rPr>
      <w:rFonts w:ascii="Tahoma" w:hAnsi="Tahoma" w:cs="Tahoma"/>
      <w:color w:val="auto"/>
      <w:sz w:val="24"/>
      <w:szCs w:val="24"/>
    </w:rPr>
  </w:style>
  <w:style w:type="paragraph" w:customStyle="1" w:styleId="u-text--16">
    <w:name w:val="u-text--16"/>
    <w:basedOn w:val="a"/>
    <w:qFormat/>
    <w:rsid w:val="00A32414"/>
    <w:pPr>
      <w:spacing w:before="100" w:beforeAutospacing="1" w:after="100" w:afterAutospacing="1"/>
    </w:pPr>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504">
      <w:bodyDiv w:val="1"/>
      <w:marLeft w:val="0"/>
      <w:marRight w:val="0"/>
      <w:marTop w:val="0"/>
      <w:marBottom w:val="0"/>
      <w:divBdr>
        <w:top w:val="none" w:sz="0" w:space="0" w:color="auto"/>
        <w:left w:val="none" w:sz="0" w:space="0" w:color="auto"/>
        <w:bottom w:val="none" w:sz="0" w:space="0" w:color="auto"/>
        <w:right w:val="none" w:sz="0" w:space="0" w:color="auto"/>
      </w:divBdr>
    </w:div>
    <w:div w:id="45375542">
      <w:bodyDiv w:val="1"/>
      <w:marLeft w:val="0"/>
      <w:marRight w:val="0"/>
      <w:marTop w:val="0"/>
      <w:marBottom w:val="0"/>
      <w:divBdr>
        <w:top w:val="none" w:sz="0" w:space="0" w:color="auto"/>
        <w:left w:val="none" w:sz="0" w:space="0" w:color="auto"/>
        <w:bottom w:val="none" w:sz="0" w:space="0" w:color="auto"/>
        <w:right w:val="none" w:sz="0" w:space="0" w:color="auto"/>
      </w:divBdr>
    </w:div>
    <w:div w:id="121508181">
      <w:bodyDiv w:val="1"/>
      <w:marLeft w:val="0"/>
      <w:marRight w:val="0"/>
      <w:marTop w:val="0"/>
      <w:marBottom w:val="0"/>
      <w:divBdr>
        <w:top w:val="none" w:sz="0" w:space="0" w:color="auto"/>
        <w:left w:val="none" w:sz="0" w:space="0" w:color="auto"/>
        <w:bottom w:val="none" w:sz="0" w:space="0" w:color="auto"/>
        <w:right w:val="none" w:sz="0" w:space="0" w:color="auto"/>
      </w:divBdr>
    </w:div>
    <w:div w:id="205413825">
      <w:bodyDiv w:val="1"/>
      <w:marLeft w:val="0"/>
      <w:marRight w:val="0"/>
      <w:marTop w:val="0"/>
      <w:marBottom w:val="0"/>
      <w:divBdr>
        <w:top w:val="none" w:sz="0" w:space="0" w:color="auto"/>
        <w:left w:val="none" w:sz="0" w:space="0" w:color="auto"/>
        <w:bottom w:val="none" w:sz="0" w:space="0" w:color="auto"/>
        <w:right w:val="none" w:sz="0" w:space="0" w:color="auto"/>
      </w:divBdr>
    </w:div>
    <w:div w:id="237135444">
      <w:bodyDiv w:val="1"/>
      <w:marLeft w:val="0"/>
      <w:marRight w:val="0"/>
      <w:marTop w:val="0"/>
      <w:marBottom w:val="0"/>
      <w:divBdr>
        <w:top w:val="none" w:sz="0" w:space="0" w:color="auto"/>
        <w:left w:val="none" w:sz="0" w:space="0" w:color="auto"/>
        <w:bottom w:val="none" w:sz="0" w:space="0" w:color="auto"/>
        <w:right w:val="none" w:sz="0" w:space="0" w:color="auto"/>
      </w:divBdr>
    </w:div>
    <w:div w:id="275524486">
      <w:bodyDiv w:val="1"/>
      <w:marLeft w:val="0"/>
      <w:marRight w:val="0"/>
      <w:marTop w:val="0"/>
      <w:marBottom w:val="0"/>
      <w:divBdr>
        <w:top w:val="none" w:sz="0" w:space="0" w:color="auto"/>
        <w:left w:val="none" w:sz="0" w:space="0" w:color="auto"/>
        <w:bottom w:val="none" w:sz="0" w:space="0" w:color="auto"/>
        <w:right w:val="none" w:sz="0" w:space="0" w:color="auto"/>
      </w:divBdr>
    </w:div>
    <w:div w:id="306979897">
      <w:bodyDiv w:val="1"/>
      <w:marLeft w:val="0"/>
      <w:marRight w:val="0"/>
      <w:marTop w:val="0"/>
      <w:marBottom w:val="0"/>
      <w:divBdr>
        <w:top w:val="none" w:sz="0" w:space="0" w:color="auto"/>
        <w:left w:val="none" w:sz="0" w:space="0" w:color="auto"/>
        <w:bottom w:val="none" w:sz="0" w:space="0" w:color="auto"/>
        <w:right w:val="none" w:sz="0" w:space="0" w:color="auto"/>
      </w:divBdr>
    </w:div>
    <w:div w:id="330330849">
      <w:bodyDiv w:val="1"/>
      <w:marLeft w:val="0"/>
      <w:marRight w:val="0"/>
      <w:marTop w:val="0"/>
      <w:marBottom w:val="0"/>
      <w:divBdr>
        <w:top w:val="none" w:sz="0" w:space="0" w:color="auto"/>
        <w:left w:val="none" w:sz="0" w:space="0" w:color="auto"/>
        <w:bottom w:val="none" w:sz="0" w:space="0" w:color="auto"/>
        <w:right w:val="none" w:sz="0" w:space="0" w:color="auto"/>
      </w:divBdr>
    </w:div>
    <w:div w:id="369257790">
      <w:bodyDiv w:val="1"/>
      <w:marLeft w:val="0"/>
      <w:marRight w:val="0"/>
      <w:marTop w:val="0"/>
      <w:marBottom w:val="0"/>
      <w:divBdr>
        <w:top w:val="none" w:sz="0" w:space="0" w:color="auto"/>
        <w:left w:val="none" w:sz="0" w:space="0" w:color="auto"/>
        <w:bottom w:val="none" w:sz="0" w:space="0" w:color="auto"/>
        <w:right w:val="none" w:sz="0" w:space="0" w:color="auto"/>
      </w:divBdr>
    </w:div>
    <w:div w:id="389960036">
      <w:bodyDiv w:val="1"/>
      <w:marLeft w:val="0"/>
      <w:marRight w:val="0"/>
      <w:marTop w:val="0"/>
      <w:marBottom w:val="0"/>
      <w:divBdr>
        <w:top w:val="none" w:sz="0" w:space="0" w:color="auto"/>
        <w:left w:val="none" w:sz="0" w:space="0" w:color="auto"/>
        <w:bottom w:val="none" w:sz="0" w:space="0" w:color="auto"/>
        <w:right w:val="none" w:sz="0" w:space="0" w:color="auto"/>
      </w:divBdr>
      <w:divsChild>
        <w:div w:id="258023293">
          <w:marLeft w:val="0"/>
          <w:marRight w:val="0"/>
          <w:marTop w:val="0"/>
          <w:marBottom w:val="0"/>
          <w:divBdr>
            <w:top w:val="none" w:sz="0" w:space="0" w:color="auto"/>
            <w:left w:val="none" w:sz="0" w:space="0" w:color="auto"/>
            <w:bottom w:val="none" w:sz="0" w:space="0" w:color="auto"/>
            <w:right w:val="none" w:sz="0" w:space="0" w:color="auto"/>
          </w:divBdr>
        </w:div>
        <w:div w:id="842554413">
          <w:marLeft w:val="0"/>
          <w:marRight w:val="0"/>
          <w:marTop w:val="0"/>
          <w:marBottom w:val="0"/>
          <w:divBdr>
            <w:top w:val="none" w:sz="0" w:space="0" w:color="auto"/>
            <w:left w:val="none" w:sz="0" w:space="0" w:color="auto"/>
            <w:bottom w:val="none" w:sz="0" w:space="0" w:color="auto"/>
            <w:right w:val="none" w:sz="0" w:space="0" w:color="auto"/>
          </w:divBdr>
        </w:div>
        <w:div w:id="936213478">
          <w:marLeft w:val="0"/>
          <w:marRight w:val="0"/>
          <w:marTop w:val="0"/>
          <w:marBottom w:val="0"/>
          <w:divBdr>
            <w:top w:val="none" w:sz="0" w:space="0" w:color="auto"/>
            <w:left w:val="none" w:sz="0" w:space="0" w:color="auto"/>
            <w:bottom w:val="none" w:sz="0" w:space="0" w:color="auto"/>
            <w:right w:val="none" w:sz="0" w:space="0" w:color="auto"/>
          </w:divBdr>
        </w:div>
        <w:div w:id="1076128930">
          <w:marLeft w:val="0"/>
          <w:marRight w:val="0"/>
          <w:marTop w:val="0"/>
          <w:marBottom w:val="0"/>
          <w:divBdr>
            <w:top w:val="none" w:sz="0" w:space="0" w:color="auto"/>
            <w:left w:val="none" w:sz="0" w:space="0" w:color="auto"/>
            <w:bottom w:val="none" w:sz="0" w:space="0" w:color="auto"/>
            <w:right w:val="none" w:sz="0" w:space="0" w:color="auto"/>
          </w:divBdr>
        </w:div>
        <w:div w:id="1646354461">
          <w:marLeft w:val="0"/>
          <w:marRight w:val="0"/>
          <w:marTop w:val="0"/>
          <w:marBottom w:val="0"/>
          <w:divBdr>
            <w:top w:val="none" w:sz="0" w:space="0" w:color="auto"/>
            <w:left w:val="none" w:sz="0" w:space="0" w:color="auto"/>
            <w:bottom w:val="none" w:sz="0" w:space="0" w:color="auto"/>
            <w:right w:val="none" w:sz="0" w:space="0" w:color="auto"/>
          </w:divBdr>
        </w:div>
        <w:div w:id="1745683156">
          <w:marLeft w:val="0"/>
          <w:marRight w:val="0"/>
          <w:marTop w:val="0"/>
          <w:marBottom w:val="0"/>
          <w:divBdr>
            <w:top w:val="none" w:sz="0" w:space="0" w:color="auto"/>
            <w:left w:val="none" w:sz="0" w:space="0" w:color="auto"/>
            <w:bottom w:val="none" w:sz="0" w:space="0" w:color="auto"/>
            <w:right w:val="none" w:sz="0" w:space="0" w:color="auto"/>
          </w:divBdr>
        </w:div>
      </w:divsChild>
    </w:div>
    <w:div w:id="411246610">
      <w:bodyDiv w:val="1"/>
      <w:marLeft w:val="0"/>
      <w:marRight w:val="0"/>
      <w:marTop w:val="0"/>
      <w:marBottom w:val="0"/>
      <w:divBdr>
        <w:top w:val="none" w:sz="0" w:space="0" w:color="auto"/>
        <w:left w:val="none" w:sz="0" w:space="0" w:color="auto"/>
        <w:bottom w:val="none" w:sz="0" w:space="0" w:color="auto"/>
        <w:right w:val="none" w:sz="0" w:space="0" w:color="auto"/>
      </w:divBdr>
    </w:div>
    <w:div w:id="417410099">
      <w:bodyDiv w:val="1"/>
      <w:marLeft w:val="0"/>
      <w:marRight w:val="0"/>
      <w:marTop w:val="0"/>
      <w:marBottom w:val="0"/>
      <w:divBdr>
        <w:top w:val="none" w:sz="0" w:space="0" w:color="auto"/>
        <w:left w:val="none" w:sz="0" w:space="0" w:color="auto"/>
        <w:bottom w:val="none" w:sz="0" w:space="0" w:color="auto"/>
        <w:right w:val="none" w:sz="0" w:space="0" w:color="auto"/>
      </w:divBdr>
    </w:div>
    <w:div w:id="418020931">
      <w:bodyDiv w:val="1"/>
      <w:marLeft w:val="0"/>
      <w:marRight w:val="0"/>
      <w:marTop w:val="0"/>
      <w:marBottom w:val="0"/>
      <w:divBdr>
        <w:top w:val="none" w:sz="0" w:space="0" w:color="auto"/>
        <w:left w:val="none" w:sz="0" w:space="0" w:color="auto"/>
        <w:bottom w:val="none" w:sz="0" w:space="0" w:color="auto"/>
        <w:right w:val="none" w:sz="0" w:space="0" w:color="auto"/>
      </w:divBdr>
    </w:div>
    <w:div w:id="421141778">
      <w:bodyDiv w:val="1"/>
      <w:marLeft w:val="0"/>
      <w:marRight w:val="0"/>
      <w:marTop w:val="0"/>
      <w:marBottom w:val="0"/>
      <w:divBdr>
        <w:top w:val="none" w:sz="0" w:space="0" w:color="auto"/>
        <w:left w:val="none" w:sz="0" w:space="0" w:color="auto"/>
        <w:bottom w:val="none" w:sz="0" w:space="0" w:color="auto"/>
        <w:right w:val="none" w:sz="0" w:space="0" w:color="auto"/>
      </w:divBdr>
      <w:divsChild>
        <w:div w:id="184028395">
          <w:marLeft w:val="0"/>
          <w:marRight w:val="0"/>
          <w:marTop w:val="0"/>
          <w:marBottom w:val="0"/>
          <w:divBdr>
            <w:top w:val="none" w:sz="0" w:space="0" w:color="auto"/>
            <w:left w:val="none" w:sz="0" w:space="0" w:color="auto"/>
            <w:bottom w:val="none" w:sz="0" w:space="0" w:color="auto"/>
            <w:right w:val="none" w:sz="0" w:space="0" w:color="auto"/>
          </w:divBdr>
        </w:div>
        <w:div w:id="1094134243">
          <w:marLeft w:val="0"/>
          <w:marRight w:val="0"/>
          <w:marTop w:val="0"/>
          <w:marBottom w:val="0"/>
          <w:divBdr>
            <w:top w:val="none" w:sz="0" w:space="0" w:color="auto"/>
            <w:left w:val="none" w:sz="0" w:space="0" w:color="auto"/>
            <w:bottom w:val="none" w:sz="0" w:space="0" w:color="auto"/>
            <w:right w:val="none" w:sz="0" w:space="0" w:color="auto"/>
          </w:divBdr>
        </w:div>
      </w:divsChild>
    </w:div>
    <w:div w:id="475803317">
      <w:bodyDiv w:val="1"/>
      <w:marLeft w:val="0"/>
      <w:marRight w:val="0"/>
      <w:marTop w:val="0"/>
      <w:marBottom w:val="0"/>
      <w:divBdr>
        <w:top w:val="none" w:sz="0" w:space="0" w:color="auto"/>
        <w:left w:val="none" w:sz="0" w:space="0" w:color="auto"/>
        <w:bottom w:val="none" w:sz="0" w:space="0" w:color="auto"/>
        <w:right w:val="none" w:sz="0" w:space="0" w:color="auto"/>
      </w:divBdr>
    </w:div>
    <w:div w:id="493760855">
      <w:bodyDiv w:val="1"/>
      <w:marLeft w:val="0"/>
      <w:marRight w:val="0"/>
      <w:marTop w:val="0"/>
      <w:marBottom w:val="0"/>
      <w:divBdr>
        <w:top w:val="none" w:sz="0" w:space="0" w:color="auto"/>
        <w:left w:val="none" w:sz="0" w:space="0" w:color="auto"/>
        <w:bottom w:val="none" w:sz="0" w:space="0" w:color="auto"/>
        <w:right w:val="none" w:sz="0" w:space="0" w:color="auto"/>
      </w:divBdr>
    </w:div>
    <w:div w:id="504824085">
      <w:bodyDiv w:val="1"/>
      <w:marLeft w:val="0"/>
      <w:marRight w:val="0"/>
      <w:marTop w:val="0"/>
      <w:marBottom w:val="0"/>
      <w:divBdr>
        <w:top w:val="none" w:sz="0" w:space="0" w:color="auto"/>
        <w:left w:val="none" w:sz="0" w:space="0" w:color="auto"/>
        <w:bottom w:val="none" w:sz="0" w:space="0" w:color="auto"/>
        <w:right w:val="none" w:sz="0" w:space="0" w:color="auto"/>
      </w:divBdr>
    </w:div>
    <w:div w:id="526407230">
      <w:bodyDiv w:val="1"/>
      <w:marLeft w:val="0"/>
      <w:marRight w:val="0"/>
      <w:marTop w:val="0"/>
      <w:marBottom w:val="0"/>
      <w:divBdr>
        <w:top w:val="none" w:sz="0" w:space="0" w:color="auto"/>
        <w:left w:val="none" w:sz="0" w:space="0" w:color="auto"/>
        <w:bottom w:val="none" w:sz="0" w:space="0" w:color="auto"/>
        <w:right w:val="none" w:sz="0" w:space="0" w:color="auto"/>
      </w:divBdr>
    </w:div>
    <w:div w:id="532155752">
      <w:bodyDiv w:val="1"/>
      <w:marLeft w:val="0"/>
      <w:marRight w:val="0"/>
      <w:marTop w:val="0"/>
      <w:marBottom w:val="0"/>
      <w:divBdr>
        <w:top w:val="none" w:sz="0" w:space="0" w:color="auto"/>
        <w:left w:val="none" w:sz="0" w:space="0" w:color="auto"/>
        <w:bottom w:val="none" w:sz="0" w:space="0" w:color="auto"/>
        <w:right w:val="none" w:sz="0" w:space="0" w:color="auto"/>
      </w:divBdr>
    </w:div>
    <w:div w:id="540090099">
      <w:bodyDiv w:val="1"/>
      <w:marLeft w:val="0"/>
      <w:marRight w:val="0"/>
      <w:marTop w:val="0"/>
      <w:marBottom w:val="0"/>
      <w:divBdr>
        <w:top w:val="none" w:sz="0" w:space="0" w:color="auto"/>
        <w:left w:val="none" w:sz="0" w:space="0" w:color="auto"/>
        <w:bottom w:val="none" w:sz="0" w:space="0" w:color="auto"/>
        <w:right w:val="none" w:sz="0" w:space="0" w:color="auto"/>
      </w:divBdr>
    </w:div>
    <w:div w:id="562181835">
      <w:bodyDiv w:val="1"/>
      <w:marLeft w:val="0"/>
      <w:marRight w:val="0"/>
      <w:marTop w:val="0"/>
      <w:marBottom w:val="0"/>
      <w:divBdr>
        <w:top w:val="none" w:sz="0" w:space="0" w:color="auto"/>
        <w:left w:val="none" w:sz="0" w:space="0" w:color="auto"/>
        <w:bottom w:val="none" w:sz="0" w:space="0" w:color="auto"/>
        <w:right w:val="none" w:sz="0" w:space="0" w:color="auto"/>
      </w:divBdr>
    </w:div>
    <w:div w:id="571618204">
      <w:bodyDiv w:val="1"/>
      <w:marLeft w:val="0"/>
      <w:marRight w:val="0"/>
      <w:marTop w:val="0"/>
      <w:marBottom w:val="0"/>
      <w:divBdr>
        <w:top w:val="none" w:sz="0" w:space="0" w:color="auto"/>
        <w:left w:val="none" w:sz="0" w:space="0" w:color="auto"/>
        <w:bottom w:val="none" w:sz="0" w:space="0" w:color="auto"/>
        <w:right w:val="none" w:sz="0" w:space="0" w:color="auto"/>
      </w:divBdr>
    </w:div>
    <w:div w:id="589778039">
      <w:bodyDiv w:val="1"/>
      <w:marLeft w:val="0"/>
      <w:marRight w:val="0"/>
      <w:marTop w:val="0"/>
      <w:marBottom w:val="0"/>
      <w:divBdr>
        <w:top w:val="none" w:sz="0" w:space="0" w:color="auto"/>
        <w:left w:val="none" w:sz="0" w:space="0" w:color="auto"/>
        <w:bottom w:val="none" w:sz="0" w:space="0" w:color="auto"/>
        <w:right w:val="none" w:sz="0" w:space="0" w:color="auto"/>
      </w:divBdr>
    </w:div>
    <w:div w:id="653216444">
      <w:bodyDiv w:val="1"/>
      <w:marLeft w:val="0"/>
      <w:marRight w:val="0"/>
      <w:marTop w:val="0"/>
      <w:marBottom w:val="0"/>
      <w:divBdr>
        <w:top w:val="none" w:sz="0" w:space="0" w:color="auto"/>
        <w:left w:val="none" w:sz="0" w:space="0" w:color="auto"/>
        <w:bottom w:val="none" w:sz="0" w:space="0" w:color="auto"/>
        <w:right w:val="none" w:sz="0" w:space="0" w:color="auto"/>
      </w:divBdr>
    </w:div>
    <w:div w:id="653800994">
      <w:bodyDiv w:val="1"/>
      <w:marLeft w:val="0"/>
      <w:marRight w:val="0"/>
      <w:marTop w:val="0"/>
      <w:marBottom w:val="0"/>
      <w:divBdr>
        <w:top w:val="none" w:sz="0" w:space="0" w:color="auto"/>
        <w:left w:val="none" w:sz="0" w:space="0" w:color="auto"/>
        <w:bottom w:val="none" w:sz="0" w:space="0" w:color="auto"/>
        <w:right w:val="none" w:sz="0" w:space="0" w:color="auto"/>
      </w:divBdr>
    </w:div>
    <w:div w:id="679745961">
      <w:bodyDiv w:val="1"/>
      <w:marLeft w:val="0"/>
      <w:marRight w:val="0"/>
      <w:marTop w:val="0"/>
      <w:marBottom w:val="0"/>
      <w:divBdr>
        <w:top w:val="none" w:sz="0" w:space="0" w:color="auto"/>
        <w:left w:val="none" w:sz="0" w:space="0" w:color="auto"/>
        <w:bottom w:val="none" w:sz="0" w:space="0" w:color="auto"/>
        <w:right w:val="none" w:sz="0" w:space="0" w:color="auto"/>
      </w:divBdr>
    </w:div>
    <w:div w:id="699474252">
      <w:bodyDiv w:val="1"/>
      <w:marLeft w:val="0"/>
      <w:marRight w:val="0"/>
      <w:marTop w:val="0"/>
      <w:marBottom w:val="0"/>
      <w:divBdr>
        <w:top w:val="none" w:sz="0" w:space="0" w:color="auto"/>
        <w:left w:val="none" w:sz="0" w:space="0" w:color="auto"/>
        <w:bottom w:val="none" w:sz="0" w:space="0" w:color="auto"/>
        <w:right w:val="none" w:sz="0" w:space="0" w:color="auto"/>
      </w:divBdr>
    </w:div>
    <w:div w:id="721753604">
      <w:bodyDiv w:val="1"/>
      <w:marLeft w:val="0"/>
      <w:marRight w:val="0"/>
      <w:marTop w:val="0"/>
      <w:marBottom w:val="0"/>
      <w:divBdr>
        <w:top w:val="none" w:sz="0" w:space="0" w:color="auto"/>
        <w:left w:val="none" w:sz="0" w:space="0" w:color="auto"/>
        <w:bottom w:val="none" w:sz="0" w:space="0" w:color="auto"/>
        <w:right w:val="none" w:sz="0" w:space="0" w:color="auto"/>
      </w:divBdr>
    </w:div>
    <w:div w:id="756291332">
      <w:bodyDiv w:val="1"/>
      <w:marLeft w:val="0"/>
      <w:marRight w:val="0"/>
      <w:marTop w:val="0"/>
      <w:marBottom w:val="0"/>
      <w:divBdr>
        <w:top w:val="none" w:sz="0" w:space="0" w:color="auto"/>
        <w:left w:val="none" w:sz="0" w:space="0" w:color="auto"/>
        <w:bottom w:val="none" w:sz="0" w:space="0" w:color="auto"/>
        <w:right w:val="none" w:sz="0" w:space="0" w:color="auto"/>
      </w:divBdr>
    </w:div>
    <w:div w:id="808671102">
      <w:bodyDiv w:val="1"/>
      <w:marLeft w:val="0"/>
      <w:marRight w:val="0"/>
      <w:marTop w:val="0"/>
      <w:marBottom w:val="0"/>
      <w:divBdr>
        <w:top w:val="none" w:sz="0" w:space="0" w:color="auto"/>
        <w:left w:val="none" w:sz="0" w:space="0" w:color="auto"/>
        <w:bottom w:val="none" w:sz="0" w:space="0" w:color="auto"/>
        <w:right w:val="none" w:sz="0" w:space="0" w:color="auto"/>
      </w:divBdr>
    </w:div>
    <w:div w:id="855848055">
      <w:bodyDiv w:val="1"/>
      <w:marLeft w:val="0"/>
      <w:marRight w:val="0"/>
      <w:marTop w:val="0"/>
      <w:marBottom w:val="0"/>
      <w:divBdr>
        <w:top w:val="none" w:sz="0" w:space="0" w:color="auto"/>
        <w:left w:val="none" w:sz="0" w:space="0" w:color="auto"/>
        <w:bottom w:val="none" w:sz="0" w:space="0" w:color="auto"/>
        <w:right w:val="none" w:sz="0" w:space="0" w:color="auto"/>
      </w:divBdr>
    </w:div>
    <w:div w:id="867989857">
      <w:bodyDiv w:val="1"/>
      <w:marLeft w:val="0"/>
      <w:marRight w:val="0"/>
      <w:marTop w:val="0"/>
      <w:marBottom w:val="0"/>
      <w:divBdr>
        <w:top w:val="none" w:sz="0" w:space="0" w:color="auto"/>
        <w:left w:val="none" w:sz="0" w:space="0" w:color="auto"/>
        <w:bottom w:val="none" w:sz="0" w:space="0" w:color="auto"/>
        <w:right w:val="none" w:sz="0" w:space="0" w:color="auto"/>
      </w:divBdr>
    </w:div>
    <w:div w:id="933561587">
      <w:bodyDiv w:val="1"/>
      <w:marLeft w:val="0"/>
      <w:marRight w:val="0"/>
      <w:marTop w:val="0"/>
      <w:marBottom w:val="0"/>
      <w:divBdr>
        <w:top w:val="none" w:sz="0" w:space="0" w:color="auto"/>
        <w:left w:val="none" w:sz="0" w:space="0" w:color="auto"/>
        <w:bottom w:val="none" w:sz="0" w:space="0" w:color="auto"/>
        <w:right w:val="none" w:sz="0" w:space="0" w:color="auto"/>
      </w:divBdr>
    </w:div>
    <w:div w:id="989748766">
      <w:bodyDiv w:val="1"/>
      <w:marLeft w:val="0"/>
      <w:marRight w:val="0"/>
      <w:marTop w:val="0"/>
      <w:marBottom w:val="0"/>
      <w:divBdr>
        <w:top w:val="none" w:sz="0" w:space="0" w:color="auto"/>
        <w:left w:val="none" w:sz="0" w:space="0" w:color="auto"/>
        <w:bottom w:val="none" w:sz="0" w:space="0" w:color="auto"/>
        <w:right w:val="none" w:sz="0" w:space="0" w:color="auto"/>
      </w:divBdr>
    </w:div>
    <w:div w:id="1049643060">
      <w:bodyDiv w:val="1"/>
      <w:marLeft w:val="0"/>
      <w:marRight w:val="0"/>
      <w:marTop w:val="0"/>
      <w:marBottom w:val="0"/>
      <w:divBdr>
        <w:top w:val="none" w:sz="0" w:space="0" w:color="auto"/>
        <w:left w:val="none" w:sz="0" w:space="0" w:color="auto"/>
        <w:bottom w:val="none" w:sz="0" w:space="0" w:color="auto"/>
        <w:right w:val="none" w:sz="0" w:space="0" w:color="auto"/>
      </w:divBdr>
    </w:div>
    <w:div w:id="1070274077">
      <w:bodyDiv w:val="1"/>
      <w:marLeft w:val="0"/>
      <w:marRight w:val="0"/>
      <w:marTop w:val="0"/>
      <w:marBottom w:val="0"/>
      <w:divBdr>
        <w:top w:val="none" w:sz="0" w:space="0" w:color="auto"/>
        <w:left w:val="none" w:sz="0" w:space="0" w:color="auto"/>
        <w:bottom w:val="none" w:sz="0" w:space="0" w:color="auto"/>
        <w:right w:val="none" w:sz="0" w:space="0" w:color="auto"/>
      </w:divBdr>
    </w:div>
    <w:div w:id="1104808796">
      <w:bodyDiv w:val="1"/>
      <w:marLeft w:val="0"/>
      <w:marRight w:val="0"/>
      <w:marTop w:val="0"/>
      <w:marBottom w:val="0"/>
      <w:divBdr>
        <w:top w:val="none" w:sz="0" w:space="0" w:color="auto"/>
        <w:left w:val="none" w:sz="0" w:space="0" w:color="auto"/>
        <w:bottom w:val="none" w:sz="0" w:space="0" w:color="auto"/>
        <w:right w:val="none" w:sz="0" w:space="0" w:color="auto"/>
      </w:divBdr>
    </w:div>
    <w:div w:id="1112090237">
      <w:bodyDiv w:val="1"/>
      <w:marLeft w:val="0"/>
      <w:marRight w:val="0"/>
      <w:marTop w:val="0"/>
      <w:marBottom w:val="0"/>
      <w:divBdr>
        <w:top w:val="none" w:sz="0" w:space="0" w:color="auto"/>
        <w:left w:val="none" w:sz="0" w:space="0" w:color="auto"/>
        <w:bottom w:val="none" w:sz="0" w:space="0" w:color="auto"/>
        <w:right w:val="none" w:sz="0" w:space="0" w:color="auto"/>
      </w:divBdr>
      <w:divsChild>
        <w:div w:id="485391090">
          <w:marLeft w:val="0"/>
          <w:marRight w:val="0"/>
          <w:marTop w:val="0"/>
          <w:marBottom w:val="0"/>
          <w:divBdr>
            <w:top w:val="none" w:sz="0" w:space="0" w:color="auto"/>
            <w:left w:val="none" w:sz="0" w:space="0" w:color="auto"/>
            <w:bottom w:val="none" w:sz="0" w:space="0" w:color="auto"/>
            <w:right w:val="none" w:sz="0" w:space="0" w:color="auto"/>
          </w:divBdr>
        </w:div>
      </w:divsChild>
    </w:div>
    <w:div w:id="1164206747">
      <w:bodyDiv w:val="1"/>
      <w:marLeft w:val="0"/>
      <w:marRight w:val="0"/>
      <w:marTop w:val="0"/>
      <w:marBottom w:val="0"/>
      <w:divBdr>
        <w:top w:val="none" w:sz="0" w:space="0" w:color="auto"/>
        <w:left w:val="none" w:sz="0" w:space="0" w:color="auto"/>
        <w:bottom w:val="none" w:sz="0" w:space="0" w:color="auto"/>
        <w:right w:val="none" w:sz="0" w:space="0" w:color="auto"/>
      </w:divBdr>
    </w:div>
    <w:div w:id="1190337294">
      <w:bodyDiv w:val="1"/>
      <w:marLeft w:val="0"/>
      <w:marRight w:val="0"/>
      <w:marTop w:val="0"/>
      <w:marBottom w:val="0"/>
      <w:divBdr>
        <w:top w:val="none" w:sz="0" w:space="0" w:color="auto"/>
        <w:left w:val="none" w:sz="0" w:space="0" w:color="auto"/>
        <w:bottom w:val="none" w:sz="0" w:space="0" w:color="auto"/>
        <w:right w:val="none" w:sz="0" w:space="0" w:color="auto"/>
      </w:divBdr>
    </w:div>
    <w:div w:id="1249971728">
      <w:bodyDiv w:val="1"/>
      <w:marLeft w:val="0"/>
      <w:marRight w:val="0"/>
      <w:marTop w:val="0"/>
      <w:marBottom w:val="0"/>
      <w:divBdr>
        <w:top w:val="none" w:sz="0" w:space="0" w:color="auto"/>
        <w:left w:val="none" w:sz="0" w:space="0" w:color="auto"/>
        <w:bottom w:val="none" w:sz="0" w:space="0" w:color="auto"/>
        <w:right w:val="none" w:sz="0" w:space="0" w:color="auto"/>
      </w:divBdr>
    </w:div>
    <w:div w:id="1291282416">
      <w:bodyDiv w:val="1"/>
      <w:marLeft w:val="0"/>
      <w:marRight w:val="0"/>
      <w:marTop w:val="0"/>
      <w:marBottom w:val="0"/>
      <w:divBdr>
        <w:top w:val="none" w:sz="0" w:space="0" w:color="auto"/>
        <w:left w:val="none" w:sz="0" w:space="0" w:color="auto"/>
        <w:bottom w:val="none" w:sz="0" w:space="0" w:color="auto"/>
        <w:right w:val="none" w:sz="0" w:space="0" w:color="auto"/>
      </w:divBdr>
    </w:div>
    <w:div w:id="1305697381">
      <w:bodyDiv w:val="1"/>
      <w:marLeft w:val="0"/>
      <w:marRight w:val="0"/>
      <w:marTop w:val="0"/>
      <w:marBottom w:val="0"/>
      <w:divBdr>
        <w:top w:val="none" w:sz="0" w:space="0" w:color="auto"/>
        <w:left w:val="none" w:sz="0" w:space="0" w:color="auto"/>
        <w:bottom w:val="none" w:sz="0" w:space="0" w:color="auto"/>
        <w:right w:val="none" w:sz="0" w:space="0" w:color="auto"/>
      </w:divBdr>
    </w:div>
    <w:div w:id="1325662870">
      <w:bodyDiv w:val="1"/>
      <w:marLeft w:val="0"/>
      <w:marRight w:val="0"/>
      <w:marTop w:val="0"/>
      <w:marBottom w:val="0"/>
      <w:divBdr>
        <w:top w:val="none" w:sz="0" w:space="0" w:color="auto"/>
        <w:left w:val="none" w:sz="0" w:space="0" w:color="auto"/>
        <w:bottom w:val="none" w:sz="0" w:space="0" w:color="auto"/>
        <w:right w:val="none" w:sz="0" w:space="0" w:color="auto"/>
      </w:divBdr>
    </w:div>
    <w:div w:id="1327510107">
      <w:bodyDiv w:val="1"/>
      <w:marLeft w:val="0"/>
      <w:marRight w:val="0"/>
      <w:marTop w:val="0"/>
      <w:marBottom w:val="0"/>
      <w:divBdr>
        <w:top w:val="none" w:sz="0" w:space="0" w:color="auto"/>
        <w:left w:val="none" w:sz="0" w:space="0" w:color="auto"/>
        <w:bottom w:val="none" w:sz="0" w:space="0" w:color="auto"/>
        <w:right w:val="none" w:sz="0" w:space="0" w:color="auto"/>
      </w:divBdr>
    </w:div>
    <w:div w:id="1378385317">
      <w:bodyDiv w:val="1"/>
      <w:marLeft w:val="0"/>
      <w:marRight w:val="0"/>
      <w:marTop w:val="0"/>
      <w:marBottom w:val="0"/>
      <w:divBdr>
        <w:top w:val="none" w:sz="0" w:space="0" w:color="auto"/>
        <w:left w:val="none" w:sz="0" w:space="0" w:color="auto"/>
        <w:bottom w:val="none" w:sz="0" w:space="0" w:color="auto"/>
        <w:right w:val="none" w:sz="0" w:space="0" w:color="auto"/>
      </w:divBdr>
    </w:div>
    <w:div w:id="1424763727">
      <w:bodyDiv w:val="1"/>
      <w:marLeft w:val="0"/>
      <w:marRight w:val="0"/>
      <w:marTop w:val="0"/>
      <w:marBottom w:val="0"/>
      <w:divBdr>
        <w:top w:val="none" w:sz="0" w:space="0" w:color="auto"/>
        <w:left w:val="none" w:sz="0" w:space="0" w:color="auto"/>
        <w:bottom w:val="none" w:sz="0" w:space="0" w:color="auto"/>
        <w:right w:val="none" w:sz="0" w:space="0" w:color="auto"/>
      </w:divBdr>
    </w:div>
    <w:div w:id="1434353090">
      <w:bodyDiv w:val="1"/>
      <w:marLeft w:val="0"/>
      <w:marRight w:val="0"/>
      <w:marTop w:val="0"/>
      <w:marBottom w:val="0"/>
      <w:divBdr>
        <w:top w:val="none" w:sz="0" w:space="0" w:color="auto"/>
        <w:left w:val="none" w:sz="0" w:space="0" w:color="auto"/>
        <w:bottom w:val="none" w:sz="0" w:space="0" w:color="auto"/>
        <w:right w:val="none" w:sz="0" w:space="0" w:color="auto"/>
      </w:divBdr>
    </w:div>
    <w:div w:id="1439375710">
      <w:bodyDiv w:val="1"/>
      <w:marLeft w:val="0"/>
      <w:marRight w:val="0"/>
      <w:marTop w:val="0"/>
      <w:marBottom w:val="0"/>
      <w:divBdr>
        <w:top w:val="none" w:sz="0" w:space="0" w:color="auto"/>
        <w:left w:val="none" w:sz="0" w:space="0" w:color="auto"/>
        <w:bottom w:val="none" w:sz="0" w:space="0" w:color="auto"/>
        <w:right w:val="none" w:sz="0" w:space="0" w:color="auto"/>
      </w:divBdr>
    </w:div>
    <w:div w:id="1450473059">
      <w:bodyDiv w:val="1"/>
      <w:marLeft w:val="0"/>
      <w:marRight w:val="0"/>
      <w:marTop w:val="0"/>
      <w:marBottom w:val="0"/>
      <w:divBdr>
        <w:top w:val="none" w:sz="0" w:space="0" w:color="auto"/>
        <w:left w:val="none" w:sz="0" w:space="0" w:color="auto"/>
        <w:bottom w:val="none" w:sz="0" w:space="0" w:color="auto"/>
        <w:right w:val="none" w:sz="0" w:space="0" w:color="auto"/>
      </w:divBdr>
    </w:div>
    <w:div w:id="1510412781">
      <w:bodyDiv w:val="1"/>
      <w:marLeft w:val="0"/>
      <w:marRight w:val="0"/>
      <w:marTop w:val="0"/>
      <w:marBottom w:val="0"/>
      <w:divBdr>
        <w:top w:val="none" w:sz="0" w:space="0" w:color="auto"/>
        <w:left w:val="none" w:sz="0" w:space="0" w:color="auto"/>
        <w:bottom w:val="none" w:sz="0" w:space="0" w:color="auto"/>
        <w:right w:val="none" w:sz="0" w:space="0" w:color="auto"/>
      </w:divBdr>
    </w:div>
    <w:div w:id="1564565490">
      <w:bodyDiv w:val="1"/>
      <w:marLeft w:val="0"/>
      <w:marRight w:val="0"/>
      <w:marTop w:val="0"/>
      <w:marBottom w:val="0"/>
      <w:divBdr>
        <w:top w:val="none" w:sz="0" w:space="0" w:color="auto"/>
        <w:left w:val="none" w:sz="0" w:space="0" w:color="auto"/>
        <w:bottom w:val="none" w:sz="0" w:space="0" w:color="auto"/>
        <w:right w:val="none" w:sz="0" w:space="0" w:color="auto"/>
      </w:divBdr>
    </w:div>
    <w:div w:id="1617642717">
      <w:bodyDiv w:val="1"/>
      <w:marLeft w:val="0"/>
      <w:marRight w:val="0"/>
      <w:marTop w:val="0"/>
      <w:marBottom w:val="0"/>
      <w:divBdr>
        <w:top w:val="none" w:sz="0" w:space="0" w:color="auto"/>
        <w:left w:val="none" w:sz="0" w:space="0" w:color="auto"/>
        <w:bottom w:val="none" w:sz="0" w:space="0" w:color="auto"/>
        <w:right w:val="none" w:sz="0" w:space="0" w:color="auto"/>
      </w:divBdr>
    </w:div>
    <w:div w:id="1643341501">
      <w:bodyDiv w:val="1"/>
      <w:marLeft w:val="0"/>
      <w:marRight w:val="0"/>
      <w:marTop w:val="0"/>
      <w:marBottom w:val="0"/>
      <w:divBdr>
        <w:top w:val="none" w:sz="0" w:space="0" w:color="auto"/>
        <w:left w:val="none" w:sz="0" w:space="0" w:color="auto"/>
        <w:bottom w:val="none" w:sz="0" w:space="0" w:color="auto"/>
        <w:right w:val="none" w:sz="0" w:space="0" w:color="auto"/>
      </w:divBdr>
    </w:div>
    <w:div w:id="1645508557">
      <w:bodyDiv w:val="1"/>
      <w:marLeft w:val="0"/>
      <w:marRight w:val="0"/>
      <w:marTop w:val="0"/>
      <w:marBottom w:val="0"/>
      <w:divBdr>
        <w:top w:val="none" w:sz="0" w:space="0" w:color="auto"/>
        <w:left w:val="none" w:sz="0" w:space="0" w:color="auto"/>
        <w:bottom w:val="none" w:sz="0" w:space="0" w:color="auto"/>
        <w:right w:val="none" w:sz="0" w:space="0" w:color="auto"/>
      </w:divBdr>
    </w:div>
    <w:div w:id="1654217284">
      <w:bodyDiv w:val="1"/>
      <w:marLeft w:val="0"/>
      <w:marRight w:val="0"/>
      <w:marTop w:val="0"/>
      <w:marBottom w:val="0"/>
      <w:divBdr>
        <w:top w:val="none" w:sz="0" w:space="0" w:color="auto"/>
        <w:left w:val="none" w:sz="0" w:space="0" w:color="auto"/>
        <w:bottom w:val="none" w:sz="0" w:space="0" w:color="auto"/>
        <w:right w:val="none" w:sz="0" w:space="0" w:color="auto"/>
      </w:divBdr>
    </w:div>
    <w:div w:id="1813477284">
      <w:bodyDiv w:val="1"/>
      <w:marLeft w:val="0"/>
      <w:marRight w:val="0"/>
      <w:marTop w:val="0"/>
      <w:marBottom w:val="0"/>
      <w:divBdr>
        <w:top w:val="none" w:sz="0" w:space="0" w:color="auto"/>
        <w:left w:val="none" w:sz="0" w:space="0" w:color="auto"/>
        <w:bottom w:val="none" w:sz="0" w:space="0" w:color="auto"/>
        <w:right w:val="none" w:sz="0" w:space="0" w:color="auto"/>
      </w:divBdr>
    </w:div>
    <w:div w:id="1887638928">
      <w:bodyDiv w:val="1"/>
      <w:marLeft w:val="0"/>
      <w:marRight w:val="0"/>
      <w:marTop w:val="0"/>
      <w:marBottom w:val="0"/>
      <w:divBdr>
        <w:top w:val="none" w:sz="0" w:space="0" w:color="auto"/>
        <w:left w:val="none" w:sz="0" w:space="0" w:color="auto"/>
        <w:bottom w:val="none" w:sz="0" w:space="0" w:color="auto"/>
        <w:right w:val="none" w:sz="0" w:space="0" w:color="auto"/>
      </w:divBdr>
    </w:div>
    <w:div w:id="1901863803">
      <w:bodyDiv w:val="1"/>
      <w:marLeft w:val="0"/>
      <w:marRight w:val="0"/>
      <w:marTop w:val="0"/>
      <w:marBottom w:val="0"/>
      <w:divBdr>
        <w:top w:val="none" w:sz="0" w:space="0" w:color="auto"/>
        <w:left w:val="none" w:sz="0" w:space="0" w:color="auto"/>
        <w:bottom w:val="none" w:sz="0" w:space="0" w:color="auto"/>
        <w:right w:val="none" w:sz="0" w:space="0" w:color="auto"/>
      </w:divBdr>
      <w:divsChild>
        <w:div w:id="330178444">
          <w:marLeft w:val="0"/>
          <w:marRight w:val="0"/>
          <w:marTop w:val="0"/>
          <w:marBottom w:val="0"/>
          <w:divBdr>
            <w:top w:val="none" w:sz="0" w:space="0" w:color="auto"/>
            <w:left w:val="none" w:sz="0" w:space="0" w:color="auto"/>
            <w:bottom w:val="none" w:sz="0" w:space="0" w:color="auto"/>
            <w:right w:val="none" w:sz="0" w:space="0" w:color="auto"/>
          </w:divBdr>
        </w:div>
        <w:div w:id="868027252">
          <w:marLeft w:val="0"/>
          <w:marRight w:val="0"/>
          <w:marTop w:val="0"/>
          <w:marBottom w:val="0"/>
          <w:divBdr>
            <w:top w:val="none" w:sz="0" w:space="0" w:color="auto"/>
            <w:left w:val="none" w:sz="0" w:space="0" w:color="auto"/>
            <w:bottom w:val="none" w:sz="0" w:space="0" w:color="auto"/>
            <w:right w:val="none" w:sz="0" w:space="0" w:color="auto"/>
          </w:divBdr>
        </w:div>
        <w:div w:id="1483693858">
          <w:marLeft w:val="0"/>
          <w:marRight w:val="0"/>
          <w:marTop w:val="0"/>
          <w:marBottom w:val="0"/>
          <w:divBdr>
            <w:top w:val="none" w:sz="0" w:space="0" w:color="auto"/>
            <w:left w:val="none" w:sz="0" w:space="0" w:color="auto"/>
            <w:bottom w:val="none" w:sz="0" w:space="0" w:color="auto"/>
            <w:right w:val="none" w:sz="0" w:space="0" w:color="auto"/>
          </w:divBdr>
        </w:div>
        <w:div w:id="1500191922">
          <w:marLeft w:val="0"/>
          <w:marRight w:val="0"/>
          <w:marTop w:val="0"/>
          <w:marBottom w:val="0"/>
          <w:divBdr>
            <w:top w:val="none" w:sz="0" w:space="0" w:color="auto"/>
            <w:left w:val="none" w:sz="0" w:space="0" w:color="auto"/>
            <w:bottom w:val="none" w:sz="0" w:space="0" w:color="auto"/>
            <w:right w:val="none" w:sz="0" w:space="0" w:color="auto"/>
          </w:divBdr>
        </w:div>
      </w:divsChild>
    </w:div>
    <w:div w:id="1960794081">
      <w:bodyDiv w:val="1"/>
      <w:marLeft w:val="0"/>
      <w:marRight w:val="0"/>
      <w:marTop w:val="0"/>
      <w:marBottom w:val="0"/>
      <w:divBdr>
        <w:top w:val="none" w:sz="0" w:space="0" w:color="auto"/>
        <w:left w:val="none" w:sz="0" w:space="0" w:color="auto"/>
        <w:bottom w:val="none" w:sz="0" w:space="0" w:color="auto"/>
        <w:right w:val="none" w:sz="0" w:space="0" w:color="auto"/>
      </w:divBdr>
    </w:div>
    <w:div w:id="1984263111">
      <w:bodyDiv w:val="1"/>
      <w:marLeft w:val="0"/>
      <w:marRight w:val="0"/>
      <w:marTop w:val="0"/>
      <w:marBottom w:val="0"/>
      <w:divBdr>
        <w:top w:val="none" w:sz="0" w:space="0" w:color="auto"/>
        <w:left w:val="none" w:sz="0" w:space="0" w:color="auto"/>
        <w:bottom w:val="none" w:sz="0" w:space="0" w:color="auto"/>
        <w:right w:val="none" w:sz="0" w:space="0" w:color="auto"/>
      </w:divBdr>
    </w:div>
    <w:div w:id="1996295994">
      <w:bodyDiv w:val="1"/>
      <w:marLeft w:val="0"/>
      <w:marRight w:val="0"/>
      <w:marTop w:val="0"/>
      <w:marBottom w:val="0"/>
      <w:divBdr>
        <w:top w:val="none" w:sz="0" w:space="0" w:color="auto"/>
        <w:left w:val="none" w:sz="0" w:space="0" w:color="auto"/>
        <w:bottom w:val="none" w:sz="0" w:space="0" w:color="auto"/>
        <w:right w:val="none" w:sz="0" w:space="0" w:color="auto"/>
      </w:divBdr>
    </w:div>
    <w:div w:id="2007315672">
      <w:bodyDiv w:val="1"/>
      <w:marLeft w:val="0"/>
      <w:marRight w:val="0"/>
      <w:marTop w:val="0"/>
      <w:marBottom w:val="0"/>
      <w:divBdr>
        <w:top w:val="none" w:sz="0" w:space="0" w:color="auto"/>
        <w:left w:val="none" w:sz="0" w:space="0" w:color="auto"/>
        <w:bottom w:val="none" w:sz="0" w:space="0" w:color="auto"/>
        <w:right w:val="none" w:sz="0" w:space="0" w:color="auto"/>
      </w:divBdr>
    </w:div>
    <w:div w:id="2057580887">
      <w:bodyDiv w:val="1"/>
      <w:marLeft w:val="0"/>
      <w:marRight w:val="0"/>
      <w:marTop w:val="0"/>
      <w:marBottom w:val="0"/>
      <w:divBdr>
        <w:top w:val="none" w:sz="0" w:space="0" w:color="auto"/>
        <w:left w:val="none" w:sz="0" w:space="0" w:color="auto"/>
        <w:bottom w:val="none" w:sz="0" w:space="0" w:color="auto"/>
        <w:right w:val="none" w:sz="0" w:space="0" w:color="auto"/>
      </w:divBdr>
      <w:divsChild>
        <w:div w:id="14117004">
          <w:marLeft w:val="0"/>
          <w:marRight w:val="0"/>
          <w:marTop w:val="0"/>
          <w:marBottom w:val="0"/>
          <w:divBdr>
            <w:top w:val="none" w:sz="0" w:space="0" w:color="auto"/>
            <w:left w:val="none" w:sz="0" w:space="0" w:color="auto"/>
            <w:bottom w:val="none" w:sz="0" w:space="0" w:color="auto"/>
            <w:right w:val="none" w:sz="0" w:space="0" w:color="auto"/>
          </w:divBdr>
        </w:div>
        <w:div w:id="1547909100">
          <w:marLeft w:val="0"/>
          <w:marRight w:val="0"/>
          <w:marTop w:val="0"/>
          <w:marBottom w:val="0"/>
          <w:divBdr>
            <w:top w:val="none" w:sz="0" w:space="0" w:color="auto"/>
            <w:left w:val="none" w:sz="0" w:space="0" w:color="auto"/>
            <w:bottom w:val="none" w:sz="0" w:space="0" w:color="auto"/>
            <w:right w:val="none" w:sz="0" w:space="0" w:color="auto"/>
          </w:divBdr>
        </w:div>
      </w:divsChild>
    </w:div>
    <w:div w:id="2079087928">
      <w:bodyDiv w:val="1"/>
      <w:marLeft w:val="0"/>
      <w:marRight w:val="0"/>
      <w:marTop w:val="0"/>
      <w:marBottom w:val="0"/>
      <w:divBdr>
        <w:top w:val="none" w:sz="0" w:space="0" w:color="auto"/>
        <w:left w:val="none" w:sz="0" w:space="0" w:color="auto"/>
        <w:bottom w:val="none" w:sz="0" w:space="0" w:color="auto"/>
        <w:right w:val="none" w:sz="0" w:space="0" w:color="auto"/>
      </w:divBdr>
    </w:div>
    <w:div w:id="2101875573">
      <w:bodyDiv w:val="1"/>
      <w:marLeft w:val="0"/>
      <w:marRight w:val="0"/>
      <w:marTop w:val="0"/>
      <w:marBottom w:val="0"/>
      <w:divBdr>
        <w:top w:val="none" w:sz="0" w:space="0" w:color="auto"/>
        <w:left w:val="none" w:sz="0" w:space="0" w:color="auto"/>
        <w:bottom w:val="none" w:sz="0" w:space="0" w:color="auto"/>
        <w:right w:val="none" w:sz="0" w:space="0" w:color="auto"/>
      </w:divBdr>
      <w:divsChild>
        <w:div w:id="554656478">
          <w:marLeft w:val="0"/>
          <w:marRight w:val="0"/>
          <w:marTop w:val="0"/>
          <w:marBottom w:val="0"/>
          <w:divBdr>
            <w:top w:val="none" w:sz="0" w:space="0" w:color="auto"/>
            <w:left w:val="none" w:sz="0" w:space="0" w:color="auto"/>
            <w:bottom w:val="none" w:sz="0" w:space="0" w:color="auto"/>
            <w:right w:val="none" w:sz="0" w:space="0" w:color="auto"/>
          </w:divBdr>
        </w:div>
        <w:div w:id="17788668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874"/>
</w:webSettings>
</file>

<file path=word/_rels/document.xml.rels><?xml version="1.0" encoding="UTF-8" standalone="yes"?>
<Relationships xmlns="http://schemas.openxmlformats.org/package/2006/relationships"><Relationship Id="rId8" Type="http://schemas.openxmlformats.org/officeDocument/2006/relationships/hyperlink" Target="mailto:1664856626@qq.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2.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Col21</b:Tag>
    <b:SourceType>InternetSite</b:SourceType>
    <b:Guid>{6C6D9821-9049-4934-B9B1-E7D908FB7E14}</b:Guid>
    <b:LCID>en-US</b:LCID>
    <b:Title>College enrollment network</b:Title>
    <b:InternetSiteTitle>http://www.eduzs.org.cn/index.html</b:InternetSiteTitle>
    <b:Year>2021</b:Year>
    <b:Month>9</b:Month>
    <b:Day>6</b:Day>
    <b:RefOrder>1</b:RefOrder>
  </b:Source>
  <b:Source>
    <b:Tag>Lia21</b:Tag>
    <b:SourceType>InternetSite</b:SourceType>
    <b:Guid>{B8004036-F0F8-410F-B272-8E3091BE3C10}</b:Guid>
    <b:Title>Liaoning Provincial Department of Education</b:Title>
    <b:InternetSiteTitle>http://jyt.ln.gov.cn/</b:InternetSiteTitle>
    <b:Year>2021</b:Year>
    <b:Month>6</b:Month>
    <b:Day>1</b:Day>
    <b:RefOrder>2</b:RefOrder>
  </b:Source>
  <b:Source>
    <b:Tag>Min21</b:Tag>
    <b:SourceType>InternetSite</b:SourceType>
    <b:Guid>{A28E1873-C02C-4FBB-8414-04EFCBFBF1A1}</b:Guid>
    <b:Title>Ministry of Education of the People's Republic of China</b:Title>
    <b:Year>2021</b:Year>
    <b:Month>5</b:Month>
    <b:Day>3</b:Day>
    <b:InternetSiteTitle>http://www.moe.gov.cn/</b:InternetSiteTitle>
    <b:RefOrder>3</b:RefOrder>
  </b:Source>
  <b:Source>
    <b:Tag>Liu19</b:Tag>
    <b:SourceType>ArticleInAPeriodical</b:SourceType>
    <b:Guid>{081362ED-4694-426A-A2AF-BB041198DD26}</b:Guid>
    <b:Title>Innovative research on the integration of Chinese excellent traditional culture into art education courses in Colleges and Universities</b:Title>
    <b:Year>2019</b:Year>
    <b:Month>6</b:Month>
    <b:LCID>en-US</b:LCID>
    <b:Author>
      <b:Author>
        <b:NameList>
          <b:Person>
            <b:Last>LiuShanshan</b:Last>
            <b:First>SunYanqiang</b:First>
          </b:Person>
        </b:NameList>
      </b:Author>
    </b:Author>
    <b:PeriodicalTitle>Art Education</b:PeriodicalTitle>
    <b:Pages>267-268</b:Pages>
    <b:RefOrder>4</b:RefOrder>
  </b:Source>
  <b:Source>
    <b:Tag>Lia201</b:Tag>
    <b:SourceType>ArticleInAPeriodical</b:SourceType>
    <b:Guid>{58413799-244F-4014-8BE5-D4A41DC1CFE9}</b:Guid>
    <b:Author>
      <b:Author>
        <b:NameList>
          <b:Person>
            <b:Last>Liangjiu</b:Last>
          </b:Person>
        </b:NameList>
      </b:Author>
    </b:Author>
    <b:Title>The three primary tasks of "art education" researchers in art theory</b:Title>
    <b:PeriodicalTitle>Journal of Aesthetic Education</b:PeriodicalTitle>
    <b:Year>2020</b:Year>
    <b:Month>9</b:Month>
    <b:Day>20</b:Day>
    <b:Pages>20-26</b:Pages>
    <b:RefOrder>5</b:RefOrder>
  </b:Source>
  <b:Source>
    <b:Tag>Guo19</b:Tag>
    <b:SourceType>ArticleInAPeriodical</b:SourceType>
    <b:Guid>{1B13968A-1A35-402F-A5AE-B2D7ED52C472}</b:Guid>
    <b:Author>
      <b:Author>
        <b:NameList>
          <b:Person>
            <b:Last>Guochunfang</b:Last>
          </b:Person>
        </b:NameList>
      </b:Author>
    </b:Author>
    <b:Title>Aesthetic education and Art Education -- Thoughts on the characteristic development and national service strategy of comprehensive art colleges in the new era</b:Title>
    <b:PeriodicalTitle>Journal of Northeast Normal University(Philosophy and Social Sciences)</b:PeriodicalTitle>
    <b:Year>2019</b:Year>
    <b:Month>8</b:Month>
    <b:Day>28</b:Day>
    <b:Pages>22-28</b:Pages>
    <b:RefOrder>6</b:RefOrder>
  </b:Source>
</b:Sources>
</file>

<file path=customXml/itemProps1.xml><?xml version="1.0" encoding="utf-8"?>
<ds:datastoreItem xmlns:ds="http://schemas.openxmlformats.org/officeDocument/2006/customXml" ds:itemID="{E21EDC04-4EFA-4E79-9E99-0DFC8F961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2881</Words>
  <Characters>16427</Characters>
  <Application>Microsoft Office Word</Application>
  <DocSecurity>0</DocSecurity>
  <Lines>136</Lines>
  <Paragraphs>38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พุทธปรัชญาว่าด้วยการเวียนว่ายตายเกิดในพระพุทธศาสนา</vt:lpstr>
      <vt:lpstr>พุทธปรัชญาว่าด้วยการเวียนว่ายตายเกิดในพระพุทธศาสนา</vt:lpstr>
    </vt:vector>
  </TitlesOfParts>
  <Company>Tran Duy Linh</Company>
  <LinksUpToDate>false</LinksUpToDate>
  <CharactersWithSpaces>19270</CharactersWithSpaces>
  <SharedDoc>false</SharedDoc>
  <HLinks>
    <vt:vector size="6" baseType="variant">
      <vt:variant>
        <vt:i4>2687060</vt:i4>
      </vt:variant>
      <vt:variant>
        <vt:i4>0</vt:i4>
      </vt:variant>
      <vt:variant>
        <vt:i4>0</vt:i4>
      </vt:variant>
      <vt:variant>
        <vt:i4>5</vt:i4>
      </vt:variant>
      <vt:variant>
        <vt:lpwstr>mailto:maghavin9@yahoo.com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พุทธปรัชญาว่าด้วยการเวียนว่ายตายเกิดในพระพุทธศาสนา</dc:title>
  <dc:subject/>
  <dc:creator>Admin</dc:creator>
  <cp:keywords/>
  <dc:description/>
  <cp:lastModifiedBy>พระมหามฆวินทร์ ปุริสุตฺตโม</cp:lastModifiedBy>
  <cp:revision>2</cp:revision>
  <cp:lastPrinted>2023-06-05T11:13:00Z</cp:lastPrinted>
  <dcterms:created xsi:type="dcterms:W3CDTF">2023-06-17T10:52:00Z</dcterms:created>
  <dcterms:modified xsi:type="dcterms:W3CDTF">2023-06-17T10:52:00Z</dcterms:modified>
</cp:coreProperties>
</file>